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F4" w:rsidRPr="00666044" w:rsidRDefault="006C00F4" w:rsidP="00666044">
      <w:pPr>
        <w:jc w:val="right"/>
        <w:rPr>
          <w:rStyle w:val="FontStyle15"/>
          <w:rFonts w:ascii="Palatino Linotype" w:hAnsi="Palatino Linotype"/>
          <w:bCs/>
          <w:sz w:val="22"/>
          <w:szCs w:val="22"/>
        </w:rPr>
      </w:pPr>
      <w:r w:rsidRPr="00362816">
        <w:rPr>
          <w:rStyle w:val="FontStyle15"/>
          <w:rFonts w:ascii="Palatino Linotype" w:hAnsi="Palatino Linotype"/>
          <w:bCs/>
          <w:sz w:val="22"/>
          <w:szCs w:val="22"/>
          <w:lang w:val="ru-RU"/>
        </w:rPr>
        <w:t>П</w:t>
      </w:r>
      <w:r>
        <w:rPr>
          <w:rStyle w:val="FontStyle15"/>
          <w:rFonts w:ascii="Palatino Linotype" w:hAnsi="Palatino Linotype"/>
          <w:bCs/>
          <w:sz w:val="22"/>
          <w:szCs w:val="22"/>
        </w:rPr>
        <w:t>риложние № 3</w:t>
      </w:r>
    </w:p>
    <w:p w:rsidR="006C00F4" w:rsidRDefault="006C00F4" w:rsidP="00F66DF0">
      <w:pPr>
        <w:ind w:right="-676"/>
        <w:jc w:val="center"/>
        <w:rPr>
          <w:rStyle w:val="FontStyle15"/>
          <w:rFonts w:ascii="Palatino Linotype" w:hAnsi="Palatino Linotype"/>
          <w:bCs/>
          <w:sz w:val="22"/>
          <w:szCs w:val="22"/>
        </w:rPr>
      </w:pPr>
    </w:p>
    <w:p w:rsidR="006C00F4" w:rsidRPr="00666044" w:rsidRDefault="006C00F4" w:rsidP="00F66DF0">
      <w:pPr>
        <w:ind w:right="-676"/>
        <w:jc w:val="center"/>
        <w:rPr>
          <w:rStyle w:val="FontStyle15"/>
          <w:rFonts w:ascii="Palatino Linotype" w:hAnsi="Palatino Linotype"/>
          <w:bCs/>
          <w:sz w:val="22"/>
          <w:szCs w:val="22"/>
          <w:lang w:val="ru-RU"/>
        </w:rPr>
      </w:pPr>
      <w:r w:rsidRPr="00666044">
        <w:rPr>
          <w:rStyle w:val="FontStyle15"/>
          <w:rFonts w:ascii="Palatino Linotype" w:hAnsi="Palatino Linotype"/>
          <w:bCs/>
          <w:sz w:val="22"/>
          <w:szCs w:val="22"/>
        </w:rPr>
        <w:t xml:space="preserve">ТЕКУЩИ РЕЗЕРВНИ ЧАСТИ ПРИ АБОНАМЕНТНО </w:t>
      </w:r>
    </w:p>
    <w:p w:rsidR="006C00F4" w:rsidRPr="00666044" w:rsidRDefault="006C00F4" w:rsidP="00F66DF0">
      <w:pPr>
        <w:ind w:right="-676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66044">
        <w:rPr>
          <w:rStyle w:val="FontStyle15"/>
          <w:rFonts w:ascii="Palatino Linotype" w:hAnsi="Palatino Linotype"/>
          <w:bCs/>
          <w:sz w:val="22"/>
          <w:szCs w:val="22"/>
        </w:rPr>
        <w:t xml:space="preserve">СЕРВИЗНО ОБСЛУЖВАНЕ НА АСАНСЬОРНИ УРЕДБИ  </w:t>
      </w:r>
    </w:p>
    <w:p w:rsidR="006C00F4" w:rsidRPr="00666044" w:rsidRDefault="006C00F4" w:rsidP="009E03B6">
      <w:pPr>
        <w:rPr>
          <w:rFonts w:ascii="Palatino Linotype" w:hAnsi="Palatino Linotype"/>
          <w:sz w:val="22"/>
          <w:szCs w:val="22"/>
        </w:rPr>
      </w:pPr>
    </w:p>
    <w:p w:rsidR="006C00F4" w:rsidRPr="00666044" w:rsidRDefault="006C00F4" w:rsidP="009E03B6">
      <w:pPr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page" w:horzAnchor="margin" w:tblpX="466" w:tblpY="2716"/>
        <w:tblW w:w="98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511"/>
        <w:gridCol w:w="1050"/>
        <w:gridCol w:w="668"/>
        <w:gridCol w:w="1735"/>
      </w:tblGrid>
      <w:tr w:rsidR="006C00F4" w:rsidRPr="00666044" w:rsidTr="00362816">
        <w:trPr>
          <w:trHeight w:hRule="exact" w:val="8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  <w:lang w:val="en-US"/>
              </w:rPr>
              <w:t>No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5"/>
              <w:widowControl/>
              <w:jc w:val="center"/>
              <w:rPr>
                <w:rStyle w:val="FontStyle12"/>
                <w:rFonts w:ascii="Palatino Linotype" w:hAnsi="Palatino Linotype"/>
              </w:rPr>
            </w:pPr>
            <w:r w:rsidRPr="00666044">
              <w:rPr>
                <w:rStyle w:val="FontStyle12"/>
                <w:rFonts w:ascii="Palatino Linotype" w:hAnsi="Palatino Linotype"/>
                <w:szCs w:val="22"/>
              </w:rPr>
              <w:t>НАИМЕНОВАНИЕ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666044">
            <w:pPr>
              <w:pStyle w:val="Style3"/>
              <w:widowControl/>
              <w:jc w:val="center"/>
              <w:rPr>
                <w:rStyle w:val="FontStyle14"/>
                <w:rFonts w:ascii="Palatino Linotype" w:hAnsi="Palatino Linotype"/>
                <w:sz w:val="22"/>
                <w:lang w:eastAsia="bg-BG"/>
              </w:rPr>
            </w:pPr>
            <w:r w:rsidRPr="00666044">
              <w:rPr>
                <w:rStyle w:val="FontStyle14"/>
                <w:rFonts w:ascii="Palatino Linotype" w:hAnsi="Palatino Linotype"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666044">
            <w:pPr>
              <w:pStyle w:val="Style3"/>
              <w:widowControl/>
              <w:jc w:val="center"/>
              <w:rPr>
                <w:rStyle w:val="FontStyle14"/>
                <w:rFonts w:ascii="Palatino Linotype" w:hAnsi="Palatino Linotype"/>
                <w:sz w:val="22"/>
                <w:lang w:eastAsia="bg-BG"/>
              </w:rPr>
            </w:pPr>
            <w:r w:rsidRPr="00666044">
              <w:rPr>
                <w:rStyle w:val="FontStyle14"/>
                <w:rFonts w:ascii="Palatino Linotype" w:hAnsi="Palatino Linotype"/>
                <w:sz w:val="22"/>
                <w:szCs w:val="22"/>
                <w:lang w:eastAsia="bg-BG"/>
              </w:rPr>
              <w:t>КОЛ.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3"/>
              <w:widowControl/>
              <w:ind w:left="206"/>
              <w:rPr>
                <w:rStyle w:val="FontStyle14"/>
                <w:rFonts w:ascii="Palatino Linotype" w:hAnsi="Palatino Linotype"/>
                <w:sz w:val="22"/>
                <w:lang w:eastAsia="bg-BG"/>
              </w:rPr>
            </w:pPr>
            <w:r w:rsidRPr="00666044">
              <w:rPr>
                <w:rStyle w:val="FontStyle14"/>
                <w:rFonts w:ascii="Palatino Linotype" w:hAnsi="Palatino Linotype"/>
                <w:sz w:val="22"/>
                <w:szCs w:val="22"/>
                <w:lang w:eastAsia="bg-BG"/>
              </w:rPr>
              <w:t>ЕДИНИЧНА ЦЕНА В ЛЕВА С ДДС</w:t>
            </w: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24"/>
              <w:jc w:val="center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ru-RU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 xml:space="preserve">Реле контрол фази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ABB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CM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>-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PVE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29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Контактор К3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I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 40а АСЕЛА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5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Контактна система  К3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I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 40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A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AC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ЕЛА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</w:t>
            </w:r>
            <w:r w:rsidRPr="00666044">
              <w:rPr>
                <w:rFonts w:ascii="Palatino Linotype" w:hAnsi="Palatino Linotype"/>
                <w:sz w:val="22"/>
                <w:szCs w:val="22"/>
                <w:lang w:val="en-US"/>
              </w:rPr>
              <w:t>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ru-RU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Контактор 18А 230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V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AC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Schneider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10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en-US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 xml:space="preserve">Трансформатор 300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VA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38"/>
              <w:jc w:val="center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en-US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Грец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1000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v 50A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38"/>
              <w:jc w:val="center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en-US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Кондензатор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 xml:space="preserve"> 2500mF 80V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14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Трифазен автоматичен предпазител 25А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43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Монофазен автоматичен предпазител 6А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19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Монофазен автоматичен предпазител 4А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 xml:space="preserve">Хидравлично масло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л.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ЦК ключ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Бутон Изамет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Плъзгач 16 мм.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Плъзгач 9 мм.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Плъзгач 5 мм.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Изправителна група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ru-RU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Гнездо за предпазител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ВВП 5А 500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V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Спирачен ел.магнет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Шалтер 63 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Стоманено въже 6мм.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м.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Отключваща ролка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ru-RU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Армирано стъкло за врата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700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x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>140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мм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>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en-US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Дръжка за врата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 xml:space="preserve"> PVC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Палец заключващ за АВ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Плъзгач за АВ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Ампула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Бистабилна ампула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Основа за плъзгач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Фотоклетка комплект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en-US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Контакт 220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V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Флексир кабел 16 ж. - Германия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Флексир кабел 24 ж. - Германия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184CEF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Смазочно масло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л.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184CEF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Електромагнитна отбивачка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Пакетен прекъсвач 63А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184CEF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Бобина ЕО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Микропревключвател /КИА/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362816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0F4" w:rsidRPr="00666044" w:rsidRDefault="006C00F4" w:rsidP="00A32085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375"/>
              </w:tabs>
              <w:ind w:right="5"/>
              <w:jc w:val="center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Буферно устройство АВ3/АВ4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666044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A32085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</w:tbl>
    <w:p w:rsidR="006C00F4" w:rsidRPr="00666044" w:rsidRDefault="006C00F4" w:rsidP="009E03B6">
      <w:pPr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page" w:horzAnchor="margin" w:tblpX="466" w:tblpY="601"/>
        <w:tblW w:w="98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511"/>
        <w:gridCol w:w="868"/>
        <w:gridCol w:w="891"/>
        <w:gridCol w:w="1694"/>
      </w:tblGrid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numPr>
                <w:ilvl w:val="0"/>
                <w:numId w:val="3"/>
              </w:numPr>
              <w:ind w:right="24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Бутонен елемент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29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Бобина за спирачка тип ВН-13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Ограничител на скоростта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10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Ябълка за плъзгач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10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B039E5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Брава за ПАВ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numPr>
                <w:ilvl w:val="0"/>
                <w:numId w:val="3"/>
              </w:numPr>
              <w:ind w:right="38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Г -  контакт мъжко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/за врата/</w:t>
            </w:r>
          </w:p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</w:p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numPr>
                <w:ilvl w:val="0"/>
                <w:numId w:val="3"/>
              </w:numPr>
              <w:ind w:right="38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Г – контакт женско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 xml:space="preserve">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/за врата/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numPr>
                <w:ilvl w:val="0"/>
                <w:numId w:val="3"/>
              </w:numPr>
              <w:ind w:right="38"/>
              <w:rPr>
                <w:rStyle w:val="FontStyle14"/>
                <w:rFonts w:ascii="Palatino Linotype" w:hAnsi="Palatino Linotype" w:cs="Arial"/>
                <w:sz w:val="22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Пружина за врата 350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x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ru-RU"/>
              </w:rPr>
              <w:t>25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мм. ПАВ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14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Спирачно съпротивление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43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Феродо и нитове комплект за една спирачка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19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 xml:space="preserve">Реле – Рач – 48 </w:t>
            </w:r>
            <w:r w:rsidRPr="00666044">
              <w:rPr>
                <w:rStyle w:val="FontStyle12"/>
                <w:rFonts w:ascii="Palatino Linotype" w:hAnsi="Palatino Linotype" w:cs="Arial"/>
                <w:szCs w:val="22"/>
                <w:lang w:val="en-US"/>
              </w:rPr>
              <w:t>V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  <w:lang w:val="en-US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Реле напрежение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Бутонна шапка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  <w:b/>
                <w:lang w:val="en-US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Стъклен предпазител 40мм.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Обтегачна тежест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Табела упътване в кабина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Табела малка/стикер/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Стоманено въже 12мм - Германия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Стоманено въже 6мм. - Германия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Шахтова врата ПАВ 1100мм.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4"/>
              <w:widowControl/>
              <w:numPr>
                <w:ilvl w:val="0"/>
                <w:numId w:val="3"/>
              </w:numPr>
              <w:ind w:right="5"/>
              <w:rPr>
                <w:rStyle w:val="FontStyle12"/>
                <w:rFonts w:ascii="Palatino Linotype" w:hAnsi="Palatino Linotype" w:cs="Arial"/>
                <w:lang w:eastAsia="bg-BG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3"/>
              <w:widowControl/>
              <w:rPr>
                <w:rStyle w:val="FontStyle12"/>
                <w:rFonts w:ascii="Palatino Linotype" w:hAnsi="Palatino Linotype" w:cs="Arial"/>
              </w:rPr>
            </w:pPr>
            <w:r w:rsidRPr="00666044">
              <w:rPr>
                <w:rStyle w:val="FontStyle12"/>
                <w:rFonts w:ascii="Palatino Linotype" w:hAnsi="Palatino Linotype" w:cs="Arial"/>
                <w:szCs w:val="22"/>
              </w:rPr>
              <w:t>Шахтова врата ПАВ 700мм.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center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 xml:space="preserve">      бр. бр.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F4" w:rsidRPr="00666044" w:rsidRDefault="006C00F4" w:rsidP="004527B3">
            <w:pPr>
              <w:pStyle w:val="Style5"/>
              <w:widowControl/>
              <w:jc w:val="right"/>
              <w:rPr>
                <w:rFonts w:ascii="Palatino Linotype" w:hAnsi="Palatino Linotype"/>
              </w:rPr>
            </w:pPr>
          </w:p>
        </w:tc>
      </w:tr>
      <w:tr w:rsidR="006C00F4" w:rsidRPr="00666044" w:rsidTr="00452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120" w:type="dxa"/>
            <w:gridSpan w:val="4"/>
          </w:tcPr>
          <w:p w:rsidR="006C00F4" w:rsidRPr="00666044" w:rsidRDefault="006C00F4" w:rsidP="004527B3">
            <w:pPr>
              <w:jc w:val="right"/>
              <w:rPr>
                <w:rFonts w:ascii="Palatino Linotype" w:hAnsi="Palatino Linotype"/>
              </w:rPr>
            </w:pPr>
            <w:r w:rsidRPr="00666044">
              <w:rPr>
                <w:rFonts w:ascii="Palatino Linotype" w:hAnsi="Palatino Linotype"/>
                <w:sz w:val="22"/>
                <w:szCs w:val="22"/>
              </w:rPr>
              <w:t xml:space="preserve">ОБЩА СТОЙНОСТ:   </w:t>
            </w:r>
          </w:p>
        </w:tc>
        <w:tc>
          <w:tcPr>
            <w:tcW w:w="1694" w:type="dxa"/>
          </w:tcPr>
          <w:p w:rsidR="006C00F4" w:rsidRPr="00666044" w:rsidRDefault="006C00F4" w:rsidP="004527B3">
            <w:pPr>
              <w:jc w:val="right"/>
              <w:rPr>
                <w:rFonts w:ascii="Palatino Linotype" w:hAnsi="Palatino Linotype"/>
              </w:rPr>
            </w:pPr>
          </w:p>
        </w:tc>
      </w:tr>
    </w:tbl>
    <w:p w:rsidR="006C00F4" w:rsidRPr="00666044" w:rsidRDefault="006C00F4" w:rsidP="00C1512B">
      <w:pPr>
        <w:rPr>
          <w:rFonts w:ascii="Palatino Linotype" w:hAnsi="Palatino Linotype"/>
          <w:sz w:val="22"/>
          <w:szCs w:val="22"/>
        </w:rPr>
      </w:pPr>
    </w:p>
    <w:p w:rsidR="006C00F4" w:rsidRPr="00666044" w:rsidRDefault="006C00F4" w:rsidP="00C1512B">
      <w:pPr>
        <w:rPr>
          <w:rFonts w:ascii="Palatino Linotype" w:hAnsi="Palatino Linotype"/>
          <w:sz w:val="22"/>
          <w:szCs w:val="22"/>
        </w:rPr>
      </w:pPr>
    </w:p>
    <w:p w:rsidR="006C00F4" w:rsidRPr="00666044" w:rsidRDefault="006C00F4" w:rsidP="00C1512B">
      <w:pPr>
        <w:rPr>
          <w:rFonts w:ascii="Palatino Linotype" w:hAnsi="Palatino Linotype"/>
          <w:sz w:val="22"/>
          <w:szCs w:val="22"/>
        </w:rPr>
      </w:pPr>
    </w:p>
    <w:p w:rsidR="006C00F4" w:rsidRPr="00666044" w:rsidRDefault="006C00F4" w:rsidP="00C1512B">
      <w:pPr>
        <w:rPr>
          <w:rFonts w:ascii="Palatino Linotype" w:hAnsi="Palatino Linotype"/>
          <w:sz w:val="22"/>
          <w:szCs w:val="22"/>
        </w:rPr>
      </w:pPr>
    </w:p>
    <w:sectPr w:rsidR="006C00F4" w:rsidRPr="00666044" w:rsidSect="009E03B6">
      <w:type w:val="continuous"/>
      <w:pgSz w:w="11905" w:h="16837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F4" w:rsidRDefault="006C00F4">
      <w:r>
        <w:separator/>
      </w:r>
    </w:p>
  </w:endnote>
  <w:endnote w:type="continuationSeparator" w:id="0">
    <w:p w:rsidR="006C00F4" w:rsidRDefault="006C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F4" w:rsidRDefault="006C00F4">
      <w:r>
        <w:separator/>
      </w:r>
    </w:p>
  </w:footnote>
  <w:footnote w:type="continuationSeparator" w:id="0">
    <w:p w:rsidR="006C00F4" w:rsidRDefault="006C0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204A"/>
    <w:multiLevelType w:val="hybridMultilevel"/>
    <w:tmpl w:val="DA7C49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C0831"/>
    <w:multiLevelType w:val="hybridMultilevel"/>
    <w:tmpl w:val="7E286A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35CD9"/>
    <w:multiLevelType w:val="hybridMultilevel"/>
    <w:tmpl w:val="4B880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E4"/>
    <w:rsid w:val="00000990"/>
    <w:rsid w:val="00034820"/>
    <w:rsid w:val="00037FC7"/>
    <w:rsid w:val="00096FC9"/>
    <w:rsid w:val="000B44C4"/>
    <w:rsid w:val="000D72E4"/>
    <w:rsid w:val="000E1139"/>
    <w:rsid w:val="00102F85"/>
    <w:rsid w:val="00135EDE"/>
    <w:rsid w:val="00142529"/>
    <w:rsid w:val="00184CEF"/>
    <w:rsid w:val="001B6290"/>
    <w:rsid w:val="0024421C"/>
    <w:rsid w:val="00265218"/>
    <w:rsid w:val="00270A4E"/>
    <w:rsid w:val="00272BB1"/>
    <w:rsid w:val="002C6436"/>
    <w:rsid w:val="002D79C5"/>
    <w:rsid w:val="003054A1"/>
    <w:rsid w:val="003073E4"/>
    <w:rsid w:val="00333E69"/>
    <w:rsid w:val="00340B81"/>
    <w:rsid w:val="00362816"/>
    <w:rsid w:val="003811E0"/>
    <w:rsid w:val="003872B8"/>
    <w:rsid w:val="003C010A"/>
    <w:rsid w:val="003C6B9F"/>
    <w:rsid w:val="004257C4"/>
    <w:rsid w:val="004527B3"/>
    <w:rsid w:val="00481B33"/>
    <w:rsid w:val="004867E2"/>
    <w:rsid w:val="004F7B94"/>
    <w:rsid w:val="00523CEA"/>
    <w:rsid w:val="0059013C"/>
    <w:rsid w:val="005D35E0"/>
    <w:rsid w:val="00624C9A"/>
    <w:rsid w:val="00630969"/>
    <w:rsid w:val="00666044"/>
    <w:rsid w:val="0068026A"/>
    <w:rsid w:val="006C00F4"/>
    <w:rsid w:val="0072219F"/>
    <w:rsid w:val="007345F1"/>
    <w:rsid w:val="00741ECB"/>
    <w:rsid w:val="00743FAA"/>
    <w:rsid w:val="00746D2B"/>
    <w:rsid w:val="00747663"/>
    <w:rsid w:val="00781EF3"/>
    <w:rsid w:val="007B37FC"/>
    <w:rsid w:val="007C55F1"/>
    <w:rsid w:val="007E7A9B"/>
    <w:rsid w:val="008551FF"/>
    <w:rsid w:val="00867D33"/>
    <w:rsid w:val="008C494E"/>
    <w:rsid w:val="00904D80"/>
    <w:rsid w:val="0099483A"/>
    <w:rsid w:val="009A71FD"/>
    <w:rsid w:val="009E03B6"/>
    <w:rsid w:val="009E7F6E"/>
    <w:rsid w:val="009F45A1"/>
    <w:rsid w:val="009F6BC1"/>
    <w:rsid w:val="00A1336A"/>
    <w:rsid w:val="00A14A3C"/>
    <w:rsid w:val="00A32085"/>
    <w:rsid w:val="00A772FB"/>
    <w:rsid w:val="00A83E41"/>
    <w:rsid w:val="00B039E5"/>
    <w:rsid w:val="00B152F5"/>
    <w:rsid w:val="00B24A5A"/>
    <w:rsid w:val="00B2638F"/>
    <w:rsid w:val="00B509D0"/>
    <w:rsid w:val="00B76491"/>
    <w:rsid w:val="00BA742B"/>
    <w:rsid w:val="00C01F53"/>
    <w:rsid w:val="00C10128"/>
    <w:rsid w:val="00C1512B"/>
    <w:rsid w:val="00C21614"/>
    <w:rsid w:val="00C255A3"/>
    <w:rsid w:val="00C27AA9"/>
    <w:rsid w:val="00C57ACB"/>
    <w:rsid w:val="00C60DAC"/>
    <w:rsid w:val="00C745B7"/>
    <w:rsid w:val="00C768B4"/>
    <w:rsid w:val="00C91008"/>
    <w:rsid w:val="00DD01FE"/>
    <w:rsid w:val="00DD26EB"/>
    <w:rsid w:val="00E71EBA"/>
    <w:rsid w:val="00EF4A35"/>
    <w:rsid w:val="00F5616A"/>
    <w:rsid w:val="00F66DF0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FC"/>
    <w:pPr>
      <w:widowControl w:val="0"/>
      <w:autoSpaceDE w:val="0"/>
      <w:autoSpaceDN w:val="0"/>
      <w:adjustRightInd w:val="0"/>
    </w:pPr>
    <w:rPr>
      <w:rFonts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B37FC"/>
  </w:style>
  <w:style w:type="paragraph" w:customStyle="1" w:styleId="Style2">
    <w:name w:val="Style2"/>
    <w:basedOn w:val="Normal"/>
    <w:uiPriority w:val="99"/>
    <w:rsid w:val="007B37FC"/>
  </w:style>
  <w:style w:type="paragraph" w:customStyle="1" w:styleId="Style3">
    <w:name w:val="Style3"/>
    <w:basedOn w:val="Normal"/>
    <w:uiPriority w:val="99"/>
    <w:rsid w:val="007B37FC"/>
  </w:style>
  <w:style w:type="paragraph" w:customStyle="1" w:styleId="Style4">
    <w:name w:val="Style4"/>
    <w:basedOn w:val="Normal"/>
    <w:uiPriority w:val="99"/>
    <w:rsid w:val="007B37FC"/>
  </w:style>
  <w:style w:type="paragraph" w:customStyle="1" w:styleId="Style5">
    <w:name w:val="Style5"/>
    <w:basedOn w:val="Normal"/>
    <w:uiPriority w:val="99"/>
    <w:rsid w:val="007B37FC"/>
  </w:style>
  <w:style w:type="paragraph" w:customStyle="1" w:styleId="Style6">
    <w:name w:val="Style6"/>
    <w:basedOn w:val="Normal"/>
    <w:uiPriority w:val="99"/>
    <w:rsid w:val="007B37FC"/>
  </w:style>
  <w:style w:type="paragraph" w:customStyle="1" w:styleId="Style7">
    <w:name w:val="Style7"/>
    <w:basedOn w:val="Normal"/>
    <w:uiPriority w:val="99"/>
    <w:rsid w:val="007B37FC"/>
    <w:pPr>
      <w:spacing w:line="242" w:lineRule="exact"/>
      <w:jc w:val="both"/>
    </w:pPr>
  </w:style>
  <w:style w:type="paragraph" w:customStyle="1" w:styleId="Style8">
    <w:name w:val="Style8"/>
    <w:basedOn w:val="Normal"/>
    <w:uiPriority w:val="99"/>
    <w:rsid w:val="007B37FC"/>
  </w:style>
  <w:style w:type="character" w:customStyle="1" w:styleId="FontStyle11">
    <w:name w:val="Font Style11"/>
    <w:uiPriority w:val="99"/>
    <w:rsid w:val="007B37FC"/>
    <w:rPr>
      <w:rFonts w:ascii="Arial" w:hAnsi="Arial"/>
      <w:i/>
      <w:sz w:val="18"/>
    </w:rPr>
  </w:style>
  <w:style w:type="character" w:customStyle="1" w:styleId="FontStyle12">
    <w:name w:val="Font Style12"/>
    <w:uiPriority w:val="99"/>
    <w:rsid w:val="007B37FC"/>
    <w:rPr>
      <w:rFonts w:ascii="Arial" w:hAnsi="Arial"/>
      <w:sz w:val="22"/>
    </w:rPr>
  </w:style>
  <w:style w:type="character" w:customStyle="1" w:styleId="FontStyle13">
    <w:name w:val="Font Style13"/>
    <w:uiPriority w:val="99"/>
    <w:rsid w:val="007B37FC"/>
    <w:rPr>
      <w:rFonts w:ascii="Arial" w:hAnsi="Arial"/>
      <w:b/>
      <w:sz w:val="20"/>
    </w:rPr>
  </w:style>
  <w:style w:type="character" w:customStyle="1" w:styleId="FontStyle14">
    <w:name w:val="Font Style14"/>
    <w:uiPriority w:val="99"/>
    <w:rsid w:val="007B37F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0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cs="Times New Roman"/>
      <w:sz w:val="2"/>
      <w:lang w:eastAsia="zh-CN"/>
    </w:rPr>
  </w:style>
  <w:style w:type="character" w:customStyle="1" w:styleId="FontStyle15">
    <w:name w:val="Font Style15"/>
    <w:uiPriority w:val="99"/>
    <w:rsid w:val="00B24A5A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311</Words>
  <Characters>1774</Characters>
  <Application>Microsoft Office Outlook</Application>
  <DocSecurity>0</DocSecurity>
  <Lines>0</Lines>
  <Paragraphs>0</Paragraphs>
  <ScaleCrop>false</ScaleCrop>
  <Company>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ЕДИНИЧНА ЦЕНА С ДДС</dc:title>
  <dc:subject/>
  <dc:creator>SYSTEM</dc:creator>
  <cp:keywords/>
  <dc:description/>
  <cp:lastModifiedBy>Admin</cp:lastModifiedBy>
  <cp:revision>3</cp:revision>
  <cp:lastPrinted>2015-04-20T15:25:00Z</cp:lastPrinted>
  <dcterms:created xsi:type="dcterms:W3CDTF">2015-04-20T15:24:00Z</dcterms:created>
  <dcterms:modified xsi:type="dcterms:W3CDTF">2015-04-20T15:25:00Z</dcterms:modified>
</cp:coreProperties>
</file>