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1A" w:rsidRDefault="00C8621A" w:rsidP="006809C1">
      <w:pPr>
        <w:pStyle w:val="TOC1"/>
        <w:tabs>
          <w:tab w:val="left" w:pos="560"/>
          <w:tab w:val="right" w:leader="underscore" w:pos="9286"/>
        </w:tabs>
        <w:spacing w:before="0"/>
        <w:jc w:val="center"/>
        <w:rPr>
          <w:rFonts w:ascii="Palatino Linotype" w:hAnsi="Palatino Linotype" w:cs="Palatino Linotype"/>
          <w:b w:val="0"/>
          <w:bCs w:val="0"/>
          <w:caps/>
        </w:rPr>
      </w:pPr>
      <w:bookmarkStart w:id="0" w:name="_Toc235415787"/>
      <w:r w:rsidRPr="006809C1">
        <w:rPr>
          <w:rFonts w:ascii="Palatino Linotype" w:hAnsi="Palatino Linotype" w:cs="Palatino Linotype"/>
          <w:caps/>
        </w:rPr>
        <w:t>Администриране на информационната система на</w:t>
      </w:r>
      <w:r w:rsidRPr="006C1028">
        <w:rPr>
          <w:rFonts w:ascii="Palatino Linotype" w:hAnsi="Palatino Linotype" w:cs="Palatino Linotype"/>
        </w:rPr>
        <w:t xml:space="preserve"> УМБАЛСМ „Н.И.Пирогов”</w:t>
      </w:r>
      <w:r>
        <w:rPr>
          <w:rFonts w:ascii="Palatino Linotype" w:hAnsi="Palatino Linotype" w:cs="Palatino Linotype"/>
        </w:rPr>
        <w:t xml:space="preserve"> ЕАД - </w:t>
      </w:r>
      <w:r w:rsidRPr="006809C1">
        <w:rPr>
          <w:rFonts w:ascii="Palatino Linotype" w:hAnsi="Palatino Linotype" w:cs="Palatino Linotype"/>
          <w:b w:val="0"/>
          <w:bCs w:val="0"/>
          <w:caps/>
        </w:rPr>
        <w:t xml:space="preserve"> </w:t>
      </w:r>
      <w:r w:rsidRPr="006C1028">
        <w:rPr>
          <w:rFonts w:ascii="Palatino Linotype" w:hAnsi="Palatino Linotype" w:cs="Palatino Linotype"/>
          <w:b w:val="0"/>
          <w:bCs w:val="0"/>
          <w:caps/>
        </w:rPr>
        <w:t>Техническо задание</w:t>
      </w:r>
    </w:p>
    <w:p w:rsidR="00C8621A" w:rsidRDefault="00C8621A" w:rsidP="006809C1">
      <w:pPr>
        <w:jc w:val="center"/>
        <w:rPr>
          <w:rFonts w:ascii="Palatino Linotype" w:hAnsi="Palatino Linotype" w:cs="Palatino Linotype"/>
        </w:rPr>
      </w:pPr>
    </w:p>
    <w:p w:rsidR="00C8621A" w:rsidRPr="006C1028" w:rsidRDefault="00C8621A" w:rsidP="006C1028">
      <w:pPr>
        <w:pStyle w:val="Title"/>
        <w:numPr>
          <w:ilvl w:val="0"/>
          <w:numId w:val="1"/>
        </w:numPr>
        <w:tabs>
          <w:tab w:val="num" w:pos="426"/>
        </w:tabs>
        <w:ind w:left="0" w:firstLine="0"/>
        <w:jc w:val="both"/>
        <w:outlineLvl w:val="0"/>
        <w:rPr>
          <w:rFonts w:ascii="Palatino Linotype" w:hAnsi="Palatino Linotype" w:cs="Palatino Linotype"/>
          <w:b/>
          <w:bCs/>
          <w:sz w:val="22"/>
          <w:szCs w:val="22"/>
        </w:rPr>
      </w:pPr>
      <w:bookmarkStart w:id="1" w:name="_Toc254197617"/>
      <w:r w:rsidRPr="006C1028">
        <w:rPr>
          <w:rFonts w:ascii="Palatino Linotype" w:hAnsi="Palatino Linotype" w:cs="Palatino Linotype"/>
          <w:b/>
          <w:bCs/>
          <w:sz w:val="22"/>
          <w:szCs w:val="22"/>
        </w:rPr>
        <w:t>Общо описание</w:t>
      </w:r>
      <w:bookmarkEnd w:id="0"/>
      <w:bookmarkEnd w:id="1"/>
    </w:p>
    <w:p w:rsidR="00C8621A" w:rsidRPr="006C1028" w:rsidRDefault="00C8621A" w:rsidP="006C1028">
      <w:pPr>
        <w:tabs>
          <w:tab w:val="left" w:pos="-1560"/>
        </w:tabs>
        <w:jc w:val="both"/>
        <w:rPr>
          <w:rFonts w:ascii="Palatino Linotype" w:hAnsi="Palatino Linotype" w:cs="Palatino Linotype"/>
          <w:sz w:val="22"/>
          <w:szCs w:val="22"/>
        </w:rPr>
      </w:pPr>
      <w:r w:rsidRPr="006C1028">
        <w:rPr>
          <w:rFonts w:ascii="Palatino Linotype" w:hAnsi="Palatino Linotype" w:cs="Palatino Linotype"/>
          <w:sz w:val="22"/>
          <w:szCs w:val="22"/>
        </w:rPr>
        <w:t xml:space="preserve">Поръчката обхваща дейностите по текуща поддръжка на хардуерното оборудване и системната платформа на </w:t>
      </w:r>
      <w:r w:rsidR="00FB40E6">
        <w:rPr>
          <w:rFonts w:ascii="Palatino Linotype" w:hAnsi="Palatino Linotype" w:cs="Palatino Linotype"/>
          <w:sz w:val="22"/>
          <w:szCs w:val="22"/>
        </w:rPr>
        <w:t>У</w:t>
      </w:r>
      <w:r w:rsidRPr="006C1028">
        <w:rPr>
          <w:rFonts w:ascii="Palatino Linotype" w:hAnsi="Palatino Linotype" w:cs="Palatino Linotype"/>
          <w:sz w:val="22"/>
          <w:szCs w:val="22"/>
        </w:rPr>
        <w:t xml:space="preserve">МБАЛСМ „Н.И.ПИРОГОВ” </w:t>
      </w:r>
      <w:r w:rsidR="00FB40E6">
        <w:rPr>
          <w:rFonts w:ascii="Palatino Linotype" w:hAnsi="Palatino Linotype" w:cs="Palatino Linotype"/>
          <w:sz w:val="22"/>
          <w:szCs w:val="22"/>
        </w:rPr>
        <w:t>ЕАД.</w:t>
      </w:r>
    </w:p>
    <w:p w:rsidR="00C8621A" w:rsidRPr="006C1028" w:rsidRDefault="00C8621A" w:rsidP="006C1028">
      <w:pPr>
        <w:jc w:val="both"/>
        <w:rPr>
          <w:rFonts w:ascii="Palatino Linotype" w:hAnsi="Palatino Linotype" w:cs="Palatino Linotype"/>
          <w:sz w:val="22"/>
          <w:szCs w:val="22"/>
        </w:rPr>
      </w:pPr>
    </w:p>
    <w:p w:rsidR="00C8621A" w:rsidRPr="006C1028" w:rsidRDefault="00C8621A" w:rsidP="006C1028">
      <w:pPr>
        <w:pStyle w:val="Heading2"/>
        <w:numPr>
          <w:ilvl w:val="0"/>
          <w:numId w:val="5"/>
        </w:numPr>
        <w:tabs>
          <w:tab w:val="clear" w:pos="1231"/>
          <w:tab w:val="num" w:pos="567"/>
        </w:tabs>
        <w:spacing w:line="240" w:lineRule="auto"/>
        <w:ind w:left="0" w:firstLine="0"/>
        <w:rPr>
          <w:rFonts w:ascii="Palatino Linotype" w:hAnsi="Palatino Linotype" w:cs="Palatino Linotype"/>
          <w:sz w:val="22"/>
          <w:szCs w:val="22"/>
          <w:lang w:val="bg-BG"/>
        </w:rPr>
      </w:pPr>
      <w:bookmarkStart w:id="2" w:name="_Toc211054459"/>
      <w:bookmarkStart w:id="3" w:name="_Toc235415790"/>
      <w:bookmarkStart w:id="4" w:name="_Toc254197618"/>
      <w:r w:rsidRPr="006C1028">
        <w:rPr>
          <w:rFonts w:ascii="Palatino Linotype" w:hAnsi="Palatino Linotype" w:cs="Palatino Linotype"/>
          <w:sz w:val="22"/>
          <w:szCs w:val="22"/>
          <w:lang w:val="bg-BG"/>
        </w:rPr>
        <w:t>Цел</w:t>
      </w:r>
      <w:bookmarkEnd w:id="2"/>
      <w:bookmarkEnd w:id="3"/>
      <w:bookmarkEnd w:id="4"/>
    </w:p>
    <w:p w:rsidR="00C8621A" w:rsidRPr="006C1028" w:rsidRDefault="00C8621A" w:rsidP="006C1028">
      <w:pPr>
        <w:pStyle w:val="NormalWeb"/>
        <w:spacing w:before="0" w:after="0"/>
        <w:jc w:val="both"/>
        <w:rPr>
          <w:rFonts w:ascii="Palatino Linotype" w:hAnsi="Palatino Linotype" w:cs="Palatino Linotype"/>
          <w:sz w:val="22"/>
          <w:szCs w:val="22"/>
          <w:lang w:val="bg-BG"/>
        </w:rPr>
      </w:pPr>
      <w:r w:rsidRPr="006C1028">
        <w:rPr>
          <w:rFonts w:ascii="Palatino Linotype" w:hAnsi="Palatino Linotype" w:cs="Palatino Linotype"/>
          <w:sz w:val="22"/>
          <w:szCs w:val="22"/>
          <w:lang w:val="bg-BG"/>
        </w:rPr>
        <w:t xml:space="preserve">Основната цел на изпълнението на дейностите по поръчката е осигуряване на нормално и безпроблемно функциониране на информационната система на </w:t>
      </w:r>
      <w:r w:rsidR="00FB40E6" w:rsidRPr="00FB40E6">
        <w:rPr>
          <w:rFonts w:ascii="Palatino Linotype" w:hAnsi="Palatino Linotype" w:cs="Palatino Linotype"/>
          <w:sz w:val="22"/>
          <w:szCs w:val="22"/>
          <w:lang w:val="bg-BG"/>
        </w:rPr>
        <w:t xml:space="preserve">УМБАЛСМ „Н.И </w:t>
      </w:r>
      <w:r w:rsidRPr="006C1028">
        <w:rPr>
          <w:rFonts w:ascii="Palatino Linotype" w:hAnsi="Palatino Linotype" w:cs="Palatino Linotype"/>
          <w:sz w:val="22"/>
          <w:szCs w:val="22"/>
          <w:lang w:val="bg-BG"/>
        </w:rPr>
        <w:t>ПИРОГОВ</w:t>
      </w:r>
      <w:r w:rsidR="00FB40E6">
        <w:rPr>
          <w:rFonts w:ascii="Palatino Linotype" w:hAnsi="Palatino Linotype" w:cs="Palatino Linotype"/>
          <w:sz w:val="22"/>
          <w:szCs w:val="22"/>
          <w:lang w:val="bg-BG"/>
        </w:rPr>
        <w:t>”</w:t>
      </w:r>
      <w:r w:rsidRPr="006C1028">
        <w:rPr>
          <w:rFonts w:ascii="Palatino Linotype" w:hAnsi="Palatino Linotype" w:cs="Palatino Linotype"/>
          <w:sz w:val="22"/>
          <w:szCs w:val="22"/>
          <w:lang w:val="bg-BG"/>
        </w:rPr>
        <w:t>.</w:t>
      </w:r>
    </w:p>
    <w:p w:rsidR="00C8621A" w:rsidRPr="006C1028" w:rsidRDefault="00C8621A" w:rsidP="006C1028">
      <w:pPr>
        <w:pStyle w:val="NormalWeb"/>
        <w:spacing w:before="0" w:after="0"/>
        <w:jc w:val="both"/>
        <w:rPr>
          <w:rFonts w:ascii="Palatino Linotype" w:hAnsi="Palatino Linotype" w:cs="Palatino Linotype"/>
          <w:sz w:val="22"/>
          <w:szCs w:val="22"/>
          <w:lang w:val="bg-BG"/>
        </w:rPr>
      </w:pPr>
    </w:p>
    <w:p w:rsidR="00C8621A" w:rsidRPr="006C1028" w:rsidRDefault="00C8621A" w:rsidP="006C1028">
      <w:pPr>
        <w:pStyle w:val="Heading2"/>
        <w:numPr>
          <w:ilvl w:val="0"/>
          <w:numId w:val="5"/>
        </w:numPr>
        <w:tabs>
          <w:tab w:val="clear" w:pos="1231"/>
          <w:tab w:val="num" w:pos="567"/>
        </w:tabs>
        <w:spacing w:line="240" w:lineRule="auto"/>
        <w:ind w:left="0" w:firstLine="0"/>
        <w:rPr>
          <w:rFonts w:ascii="Palatino Linotype" w:hAnsi="Palatino Linotype" w:cs="Palatino Linotype"/>
          <w:sz w:val="22"/>
          <w:szCs w:val="22"/>
          <w:lang w:val="bg-BG"/>
        </w:rPr>
      </w:pPr>
      <w:bookmarkStart w:id="5" w:name="_Toc254197619"/>
      <w:r w:rsidRPr="006C1028">
        <w:rPr>
          <w:rFonts w:ascii="Palatino Linotype" w:hAnsi="Palatino Linotype" w:cs="Palatino Linotype"/>
          <w:sz w:val="22"/>
          <w:szCs w:val="22"/>
          <w:lang w:val="bg-BG"/>
        </w:rPr>
        <w:t>Речник на използваните термини и дефиниции</w:t>
      </w:r>
      <w:bookmarkEnd w:id="5"/>
      <w:r w:rsidRPr="006C1028">
        <w:rPr>
          <w:rFonts w:ascii="Palatino Linotype" w:hAnsi="Palatino Linotype" w:cs="Palatino Linotype"/>
          <w:sz w:val="22"/>
          <w:szCs w:val="22"/>
          <w:lang w:val="bg-BG"/>
        </w:rPr>
        <w:t xml:space="preserve"> </w:t>
      </w:r>
    </w:p>
    <w:p w:rsidR="00C8621A" w:rsidRPr="006C1028" w:rsidRDefault="00C8621A" w:rsidP="006C1028">
      <w:pPr>
        <w:jc w:val="both"/>
        <w:rPr>
          <w:rFonts w:ascii="Palatino Linotype" w:hAnsi="Palatino Linotype" w:cs="Palatino Linotype"/>
          <w:sz w:val="22"/>
          <w:szCs w:val="22"/>
          <w:u w:val="single"/>
        </w:rPr>
      </w:pPr>
      <w:r w:rsidRPr="006C1028">
        <w:rPr>
          <w:rFonts w:ascii="Palatino Linotype" w:hAnsi="Palatino Linotype" w:cs="Palatino Linotype"/>
          <w:sz w:val="22"/>
          <w:szCs w:val="22"/>
          <w:u w:val="single"/>
        </w:rPr>
        <w:t>Информационна система</w:t>
      </w:r>
    </w:p>
    <w:p w:rsidR="00C8621A" w:rsidRPr="006C1028" w:rsidRDefault="00C8621A" w:rsidP="006C1028">
      <w:pPr>
        <w:jc w:val="both"/>
        <w:rPr>
          <w:rFonts w:ascii="Palatino Linotype" w:hAnsi="Palatino Linotype" w:cs="Palatino Linotype"/>
          <w:sz w:val="22"/>
          <w:szCs w:val="22"/>
        </w:rPr>
      </w:pPr>
      <w:r w:rsidRPr="006C1028">
        <w:rPr>
          <w:rFonts w:ascii="Palatino Linotype" w:hAnsi="Palatino Linotype" w:cs="Palatino Linotype"/>
          <w:sz w:val="22"/>
          <w:szCs w:val="22"/>
        </w:rPr>
        <w:t xml:space="preserve">Информационната система на </w:t>
      </w:r>
      <w:r w:rsidR="00FB40E6" w:rsidRPr="00FB40E6">
        <w:rPr>
          <w:rFonts w:ascii="Palatino Linotype" w:hAnsi="Palatino Linotype" w:cs="Palatino Linotype"/>
          <w:sz w:val="22"/>
          <w:szCs w:val="22"/>
        </w:rPr>
        <w:t xml:space="preserve">УМБАЛСМ „Н.И </w:t>
      </w:r>
      <w:r w:rsidRPr="006C1028">
        <w:rPr>
          <w:rFonts w:ascii="Palatino Linotype" w:hAnsi="Palatino Linotype" w:cs="Palatino Linotype"/>
          <w:sz w:val="22"/>
          <w:szCs w:val="22"/>
        </w:rPr>
        <w:t>ПИРОГОВ</w:t>
      </w:r>
      <w:r w:rsidR="00FB40E6">
        <w:rPr>
          <w:rFonts w:ascii="Palatino Linotype" w:hAnsi="Palatino Linotype" w:cs="Palatino Linotype"/>
          <w:sz w:val="22"/>
          <w:szCs w:val="22"/>
        </w:rPr>
        <w:t>”</w:t>
      </w:r>
      <w:r w:rsidRPr="006C1028">
        <w:rPr>
          <w:rFonts w:ascii="Palatino Linotype" w:hAnsi="Palatino Linotype" w:cs="Palatino Linotype"/>
          <w:sz w:val="22"/>
          <w:szCs w:val="22"/>
        </w:rPr>
        <w:t xml:space="preserve"> е съвкупността от хардуерни, софтуерни и комуникационни ресурси, които са на експлоатация в болницата и клиниките. </w:t>
      </w:r>
    </w:p>
    <w:p w:rsidR="00C8621A" w:rsidRPr="006C1028" w:rsidRDefault="00C8621A" w:rsidP="006C1028">
      <w:pPr>
        <w:jc w:val="both"/>
        <w:rPr>
          <w:rFonts w:ascii="Palatino Linotype" w:hAnsi="Palatino Linotype" w:cs="Palatino Linotype"/>
          <w:sz w:val="22"/>
          <w:szCs w:val="22"/>
          <w:u w:val="single"/>
        </w:rPr>
      </w:pPr>
      <w:r w:rsidRPr="006C1028">
        <w:rPr>
          <w:rFonts w:ascii="Palatino Linotype" w:hAnsi="Palatino Linotype" w:cs="Palatino Linotype"/>
          <w:sz w:val="22"/>
          <w:szCs w:val="22"/>
          <w:u w:val="single"/>
        </w:rPr>
        <w:t>Потребител на ИС</w:t>
      </w:r>
    </w:p>
    <w:p w:rsidR="00C8621A" w:rsidRPr="006C1028" w:rsidRDefault="00C8621A" w:rsidP="006C1028">
      <w:pPr>
        <w:jc w:val="both"/>
        <w:rPr>
          <w:rFonts w:ascii="Palatino Linotype" w:hAnsi="Palatino Linotype" w:cs="Palatino Linotype"/>
          <w:sz w:val="22"/>
          <w:szCs w:val="22"/>
        </w:rPr>
      </w:pPr>
      <w:r w:rsidRPr="006C1028">
        <w:rPr>
          <w:rFonts w:ascii="Palatino Linotype" w:hAnsi="Palatino Linotype" w:cs="Palatino Linotype"/>
          <w:sz w:val="22"/>
          <w:szCs w:val="22"/>
        </w:rPr>
        <w:t>Потребители на ИС на УМБАЛСМ „Н.И.ПИРОГОВ” са всички служители на болницата, които използват информационни активи (персонални компютри, сървъри, софтуер и комуникации) на и/или имат достъп до информационната система.</w:t>
      </w:r>
    </w:p>
    <w:p w:rsidR="00C8621A" w:rsidRPr="006C1028" w:rsidRDefault="00C8621A" w:rsidP="006C1028">
      <w:pPr>
        <w:jc w:val="both"/>
        <w:rPr>
          <w:rFonts w:ascii="Palatino Linotype" w:hAnsi="Palatino Linotype" w:cs="Palatino Linotype"/>
          <w:sz w:val="22"/>
          <w:szCs w:val="22"/>
          <w:u w:val="single"/>
        </w:rPr>
      </w:pPr>
      <w:r w:rsidRPr="006C1028">
        <w:rPr>
          <w:rFonts w:ascii="Palatino Linotype" w:hAnsi="Palatino Linotype" w:cs="Palatino Linotype"/>
          <w:sz w:val="22"/>
          <w:szCs w:val="22"/>
          <w:u w:val="single"/>
        </w:rPr>
        <w:t>Хардуерно обезпечение</w:t>
      </w:r>
    </w:p>
    <w:p w:rsidR="00C8621A" w:rsidRPr="006C1028" w:rsidRDefault="00C8621A" w:rsidP="006C1028">
      <w:pPr>
        <w:jc w:val="both"/>
        <w:rPr>
          <w:rFonts w:ascii="Palatino Linotype" w:hAnsi="Palatino Linotype" w:cs="Palatino Linotype"/>
          <w:sz w:val="22"/>
          <w:szCs w:val="22"/>
        </w:rPr>
      </w:pPr>
      <w:r w:rsidRPr="006C1028">
        <w:rPr>
          <w:rFonts w:ascii="Palatino Linotype" w:hAnsi="Palatino Linotype" w:cs="Palatino Linotype"/>
          <w:sz w:val="22"/>
          <w:szCs w:val="22"/>
        </w:rPr>
        <w:t>Хардуерното обезпечение включва сървъри, работни станции, активно мрежово оборудване, преносими компютри, принтери, дискови системи.</w:t>
      </w:r>
    </w:p>
    <w:p w:rsidR="00C8621A" w:rsidRPr="006C1028" w:rsidRDefault="00C8621A" w:rsidP="006C1028">
      <w:pPr>
        <w:jc w:val="both"/>
        <w:rPr>
          <w:rFonts w:ascii="Palatino Linotype" w:hAnsi="Palatino Linotype" w:cs="Palatino Linotype"/>
          <w:sz w:val="22"/>
          <w:szCs w:val="22"/>
          <w:u w:val="single"/>
        </w:rPr>
      </w:pPr>
      <w:r w:rsidRPr="006C1028">
        <w:rPr>
          <w:rFonts w:ascii="Palatino Linotype" w:hAnsi="Palatino Linotype" w:cs="Palatino Linotype"/>
          <w:sz w:val="22"/>
          <w:szCs w:val="22"/>
          <w:u w:val="single"/>
        </w:rPr>
        <w:t>Системна платформа</w:t>
      </w:r>
    </w:p>
    <w:p w:rsidR="00C8621A" w:rsidRPr="006C1028" w:rsidRDefault="00C8621A" w:rsidP="006C1028">
      <w:pPr>
        <w:jc w:val="both"/>
        <w:rPr>
          <w:rFonts w:ascii="Palatino Linotype" w:hAnsi="Palatino Linotype" w:cs="Palatino Linotype"/>
          <w:sz w:val="22"/>
          <w:szCs w:val="22"/>
        </w:rPr>
      </w:pPr>
      <w:r w:rsidRPr="006C1028">
        <w:rPr>
          <w:rFonts w:ascii="Palatino Linotype" w:hAnsi="Palatino Linotype" w:cs="Palatino Linotype"/>
          <w:sz w:val="22"/>
          <w:szCs w:val="22"/>
        </w:rPr>
        <w:t>Системната платформа включва операционни системи, специализиран софтуер за защита, софтуер за архивиране, софтуер за управление на електронната поща, софтуер за управление на достъпа и мрежовите ресурси.</w:t>
      </w:r>
    </w:p>
    <w:p w:rsidR="00C8621A" w:rsidRPr="006C1028" w:rsidRDefault="00C8621A" w:rsidP="006C1028">
      <w:pPr>
        <w:jc w:val="both"/>
        <w:rPr>
          <w:rFonts w:ascii="Palatino Linotype" w:hAnsi="Palatino Linotype" w:cs="Palatino Linotype"/>
          <w:sz w:val="22"/>
          <w:szCs w:val="22"/>
          <w:u w:val="single"/>
        </w:rPr>
      </w:pPr>
      <w:r w:rsidRPr="006C1028">
        <w:rPr>
          <w:rFonts w:ascii="Palatino Linotype" w:hAnsi="Palatino Linotype" w:cs="Palatino Linotype"/>
          <w:sz w:val="22"/>
          <w:szCs w:val="22"/>
          <w:u w:val="single"/>
        </w:rPr>
        <w:t>Изпълнител</w:t>
      </w:r>
    </w:p>
    <w:p w:rsidR="00C8621A" w:rsidRPr="006C1028" w:rsidRDefault="00C8621A" w:rsidP="006C1028">
      <w:pPr>
        <w:jc w:val="both"/>
        <w:rPr>
          <w:rFonts w:ascii="Palatino Linotype" w:hAnsi="Palatino Linotype" w:cs="Palatino Linotype"/>
          <w:sz w:val="22"/>
          <w:szCs w:val="22"/>
        </w:rPr>
      </w:pPr>
      <w:r w:rsidRPr="006C1028">
        <w:rPr>
          <w:rFonts w:ascii="Palatino Linotype" w:hAnsi="Palatino Linotype" w:cs="Palatino Linotype"/>
          <w:sz w:val="22"/>
          <w:szCs w:val="22"/>
        </w:rPr>
        <w:t>Изпълнител е юридическо лице, което ще да бъде избрано в следствие на процедурата за избор на изпълнител на дейностите по поръчката, съгласно настоящото техническо задание.</w:t>
      </w:r>
    </w:p>
    <w:p w:rsidR="00C8621A" w:rsidRPr="006C1028" w:rsidRDefault="00C8621A" w:rsidP="006C1028">
      <w:pPr>
        <w:pStyle w:val="NormalWeb"/>
        <w:spacing w:before="0" w:after="0"/>
        <w:jc w:val="both"/>
        <w:rPr>
          <w:rFonts w:ascii="Palatino Linotype" w:hAnsi="Palatino Linotype" w:cs="Palatino Linotype"/>
          <w:b/>
          <w:bCs/>
          <w:sz w:val="22"/>
          <w:szCs w:val="22"/>
          <w:lang w:val="bg-BG"/>
        </w:rPr>
      </w:pPr>
    </w:p>
    <w:p w:rsidR="00C8621A" w:rsidRPr="006C1028" w:rsidRDefault="00C8621A" w:rsidP="006C1028">
      <w:pPr>
        <w:pStyle w:val="Heading2"/>
        <w:numPr>
          <w:ilvl w:val="0"/>
          <w:numId w:val="5"/>
        </w:numPr>
        <w:tabs>
          <w:tab w:val="clear" w:pos="1231"/>
          <w:tab w:val="num" w:pos="567"/>
        </w:tabs>
        <w:spacing w:line="240" w:lineRule="auto"/>
        <w:ind w:left="0" w:firstLine="0"/>
        <w:rPr>
          <w:rFonts w:ascii="Palatino Linotype" w:hAnsi="Palatino Linotype" w:cs="Palatino Linotype"/>
          <w:sz w:val="22"/>
          <w:szCs w:val="22"/>
          <w:lang w:val="bg-BG"/>
        </w:rPr>
      </w:pPr>
      <w:bookmarkStart w:id="6" w:name="_Toc235415791"/>
      <w:bookmarkStart w:id="7" w:name="_Toc254197620"/>
      <w:r w:rsidRPr="006C1028">
        <w:rPr>
          <w:rFonts w:ascii="Palatino Linotype" w:hAnsi="Palatino Linotype" w:cs="Palatino Linotype"/>
          <w:sz w:val="22"/>
          <w:szCs w:val="22"/>
          <w:lang w:val="bg-BG"/>
        </w:rPr>
        <w:t>Очаквани резултати</w:t>
      </w:r>
      <w:bookmarkEnd w:id="6"/>
      <w:bookmarkEnd w:id="7"/>
    </w:p>
    <w:p w:rsidR="00C8621A" w:rsidRPr="006C1028" w:rsidRDefault="00C8621A" w:rsidP="006C1028">
      <w:pPr>
        <w:numPr>
          <w:ilvl w:val="0"/>
          <w:numId w:val="4"/>
        </w:numPr>
        <w:jc w:val="both"/>
        <w:rPr>
          <w:rFonts w:ascii="Palatino Linotype" w:hAnsi="Palatino Linotype" w:cs="Palatino Linotype"/>
          <w:spacing w:val="-2"/>
          <w:sz w:val="22"/>
          <w:szCs w:val="22"/>
        </w:rPr>
      </w:pPr>
      <w:r w:rsidRPr="006C1028">
        <w:rPr>
          <w:rFonts w:ascii="Palatino Linotype" w:hAnsi="Palatino Linotype" w:cs="Palatino Linotype"/>
          <w:spacing w:val="-2"/>
          <w:sz w:val="22"/>
          <w:szCs w:val="22"/>
        </w:rPr>
        <w:t>Намаляване на риска от непланирани прекъсвания в работа на информационната системата на ПИРОГОВ.</w:t>
      </w:r>
    </w:p>
    <w:p w:rsidR="00C8621A" w:rsidRPr="006C1028" w:rsidRDefault="00C8621A" w:rsidP="006C1028">
      <w:pPr>
        <w:numPr>
          <w:ilvl w:val="0"/>
          <w:numId w:val="4"/>
        </w:numPr>
        <w:jc w:val="both"/>
        <w:rPr>
          <w:rFonts w:ascii="Palatino Linotype" w:hAnsi="Palatino Linotype" w:cs="Palatino Linotype"/>
          <w:spacing w:val="-2"/>
          <w:sz w:val="22"/>
          <w:szCs w:val="22"/>
        </w:rPr>
      </w:pPr>
      <w:r w:rsidRPr="006C1028">
        <w:rPr>
          <w:rFonts w:ascii="Palatino Linotype" w:hAnsi="Palatino Linotype" w:cs="Palatino Linotype"/>
          <w:spacing w:val="-2"/>
          <w:sz w:val="22"/>
          <w:szCs w:val="22"/>
        </w:rPr>
        <w:t>Намаляване на времето за отстраняване на евентуално възникнали дефекти в хардуерното обезпечение и системната платформа на ПИРОГОВ.</w:t>
      </w:r>
    </w:p>
    <w:p w:rsidR="00C8621A" w:rsidRPr="006C1028" w:rsidRDefault="00C8621A" w:rsidP="006C1028">
      <w:pPr>
        <w:numPr>
          <w:ilvl w:val="0"/>
          <w:numId w:val="4"/>
        </w:numPr>
        <w:jc w:val="both"/>
        <w:rPr>
          <w:rFonts w:ascii="Palatino Linotype" w:hAnsi="Palatino Linotype" w:cs="Palatino Linotype"/>
          <w:spacing w:val="-2"/>
          <w:sz w:val="22"/>
          <w:szCs w:val="22"/>
        </w:rPr>
      </w:pPr>
      <w:r w:rsidRPr="006C1028">
        <w:rPr>
          <w:rFonts w:ascii="Palatino Linotype" w:hAnsi="Palatino Linotype" w:cs="Palatino Linotype"/>
          <w:spacing w:val="-2"/>
          <w:sz w:val="22"/>
          <w:szCs w:val="22"/>
        </w:rPr>
        <w:t>Повишаване на сигурността на комуникациите между компонентите на ИС и на съхраняваната информация.</w:t>
      </w:r>
    </w:p>
    <w:p w:rsidR="00C8621A" w:rsidRPr="006C1028" w:rsidRDefault="00C8621A" w:rsidP="006C1028">
      <w:pPr>
        <w:numPr>
          <w:ilvl w:val="0"/>
          <w:numId w:val="4"/>
        </w:numPr>
        <w:jc w:val="both"/>
        <w:rPr>
          <w:rFonts w:ascii="Palatino Linotype" w:hAnsi="Palatino Linotype" w:cs="Palatino Linotype"/>
          <w:spacing w:val="-2"/>
          <w:sz w:val="22"/>
          <w:szCs w:val="22"/>
        </w:rPr>
      </w:pPr>
      <w:r w:rsidRPr="006C1028">
        <w:rPr>
          <w:rFonts w:ascii="Palatino Linotype" w:hAnsi="Palatino Linotype" w:cs="Palatino Linotype"/>
          <w:spacing w:val="-2"/>
          <w:sz w:val="22"/>
          <w:szCs w:val="22"/>
        </w:rPr>
        <w:t xml:space="preserve">Повишаване качеството и намаляване времето за обслужване на потребителите.  </w:t>
      </w:r>
    </w:p>
    <w:p w:rsidR="00C8621A" w:rsidRPr="006C1028" w:rsidRDefault="00C8621A" w:rsidP="006C1028">
      <w:pPr>
        <w:ind w:left="720"/>
        <w:jc w:val="both"/>
        <w:rPr>
          <w:rFonts w:ascii="Palatino Linotype" w:hAnsi="Palatino Linotype" w:cs="Palatino Linotype"/>
          <w:spacing w:val="-2"/>
          <w:sz w:val="22"/>
          <w:szCs w:val="22"/>
        </w:rPr>
      </w:pPr>
    </w:p>
    <w:p w:rsidR="00C8621A" w:rsidRPr="006C1028" w:rsidRDefault="00C8621A" w:rsidP="006C1028">
      <w:pPr>
        <w:pStyle w:val="Title"/>
        <w:numPr>
          <w:ilvl w:val="0"/>
          <w:numId w:val="1"/>
        </w:numPr>
        <w:tabs>
          <w:tab w:val="num" w:pos="426"/>
        </w:tabs>
        <w:ind w:left="0" w:firstLine="0"/>
        <w:jc w:val="both"/>
        <w:outlineLvl w:val="0"/>
        <w:rPr>
          <w:rFonts w:ascii="Palatino Linotype" w:hAnsi="Palatino Linotype" w:cs="Palatino Linotype"/>
          <w:b/>
          <w:bCs/>
          <w:sz w:val="22"/>
          <w:szCs w:val="22"/>
        </w:rPr>
      </w:pPr>
      <w:bookmarkStart w:id="8" w:name="_Toc254197621"/>
      <w:r w:rsidRPr="006C1028">
        <w:rPr>
          <w:rFonts w:ascii="Palatino Linotype" w:hAnsi="Palatino Linotype" w:cs="Palatino Linotype"/>
          <w:b/>
          <w:bCs/>
          <w:sz w:val="22"/>
          <w:szCs w:val="22"/>
        </w:rPr>
        <w:t>Описание на дейностите на поръчката</w:t>
      </w:r>
      <w:bookmarkEnd w:id="8"/>
    </w:p>
    <w:p w:rsidR="00C8621A" w:rsidRPr="006C1028" w:rsidRDefault="00C8621A" w:rsidP="006C1028">
      <w:pPr>
        <w:jc w:val="both"/>
        <w:rPr>
          <w:rFonts w:ascii="Palatino Linotype" w:hAnsi="Palatino Linotype" w:cs="Palatino Linotype"/>
          <w:sz w:val="22"/>
          <w:szCs w:val="22"/>
        </w:rPr>
      </w:pPr>
    </w:p>
    <w:p w:rsidR="00C8621A" w:rsidRPr="006C1028" w:rsidRDefault="00C8621A" w:rsidP="006809C1">
      <w:pPr>
        <w:pStyle w:val="rim"/>
        <w:numPr>
          <w:ilvl w:val="1"/>
          <w:numId w:val="1"/>
        </w:numPr>
        <w:tabs>
          <w:tab w:val="clear" w:pos="1146"/>
        </w:tabs>
        <w:spacing w:before="0" w:after="0"/>
        <w:ind w:left="851" w:hanging="425"/>
        <w:rPr>
          <w:rFonts w:ascii="Palatino Linotype" w:hAnsi="Palatino Linotype" w:cs="Palatino Linotype"/>
          <w:b w:val="0"/>
          <w:bCs w:val="0"/>
          <w:sz w:val="22"/>
          <w:szCs w:val="22"/>
          <w:lang w:val="bg-BG"/>
        </w:rPr>
      </w:pPr>
      <w:r w:rsidRPr="006C1028">
        <w:rPr>
          <w:rFonts w:ascii="Palatino Linotype" w:hAnsi="Palatino Linotype" w:cs="Palatino Linotype"/>
          <w:b w:val="0"/>
          <w:bCs w:val="0"/>
          <w:spacing w:val="-2"/>
          <w:sz w:val="22"/>
          <w:szCs w:val="22"/>
          <w:lang w:val="ru-RU"/>
        </w:rPr>
        <w:t xml:space="preserve">Поддържане на работоспособността на компютърната мрежа и осигуряване на възможност за непрекъснато функциониране на модулите на ИС </w:t>
      </w:r>
    </w:p>
    <w:p w:rsidR="00C8621A" w:rsidRPr="006C1028" w:rsidRDefault="00C8621A" w:rsidP="006809C1">
      <w:pPr>
        <w:pStyle w:val="rim"/>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 xml:space="preserve">Изготвяне на спецификации за закупуване на информационно-комуникационно оборудване – сървъри, компютри, суичи, сториджи, принтери </w:t>
      </w:r>
      <w:r w:rsidRPr="006C1028">
        <w:rPr>
          <w:rFonts w:ascii="Palatino Linotype" w:hAnsi="Palatino Linotype" w:cs="Palatino Linotype"/>
          <w:b w:val="0"/>
          <w:bCs w:val="0"/>
          <w:sz w:val="22"/>
          <w:szCs w:val="22"/>
          <w:lang w:val="bg-BG"/>
        </w:rPr>
        <w:lastRenderedPageBreak/>
        <w:t>и др. необходими компоненти;</w:t>
      </w:r>
    </w:p>
    <w:p w:rsidR="00C8621A" w:rsidRPr="006C1028" w:rsidRDefault="00C8621A" w:rsidP="006809C1">
      <w:pPr>
        <w:pStyle w:val="rim"/>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Създаване и поддържане на VPN връзки с външни доставчици на услуги;</w:t>
      </w:r>
    </w:p>
    <w:p w:rsidR="00C8621A" w:rsidRPr="006C1028" w:rsidRDefault="00C8621A" w:rsidP="006809C1">
      <w:pPr>
        <w:pStyle w:val="rim"/>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Мониторинг и управление на защитата от вируси и неоторизиран достъп до ресурсите на мрежата в болницата, което включва работата на защитната стена и антивирусната програма;</w:t>
      </w:r>
    </w:p>
    <w:p w:rsidR="00C8621A" w:rsidRPr="006C1028" w:rsidRDefault="00C8621A" w:rsidP="006809C1">
      <w:pPr>
        <w:pStyle w:val="rim"/>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Мониторинг и управление работата на мрежовите ресурси – конфигуриране и преконфигуриране на управляемите суичове;</w:t>
      </w:r>
    </w:p>
    <w:p w:rsidR="00C8621A" w:rsidRPr="006C1028" w:rsidRDefault="00C8621A" w:rsidP="006809C1">
      <w:pPr>
        <w:pStyle w:val="rim"/>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Мониторинг и управление на активната директория:  групи потребители, права и достъп до информационни ресурси;</w:t>
      </w:r>
    </w:p>
    <w:p w:rsidR="00C8621A" w:rsidRPr="006C1028" w:rsidRDefault="00C8621A" w:rsidP="006809C1">
      <w:pPr>
        <w:pStyle w:val="rim"/>
        <w:keepNext/>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Извършване на профилактика на информационно-комуникационното оборудване.</w:t>
      </w:r>
    </w:p>
    <w:p w:rsidR="00C8621A" w:rsidRPr="006C1028" w:rsidRDefault="00C8621A" w:rsidP="006809C1">
      <w:pPr>
        <w:pStyle w:val="rim"/>
        <w:keepNext/>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 xml:space="preserve">Поддръжка на </w:t>
      </w:r>
      <w:r w:rsidRPr="006C1028">
        <w:rPr>
          <w:rFonts w:ascii="Palatino Linotype" w:hAnsi="Palatino Linotype" w:cs="Palatino Linotype"/>
          <w:b w:val="0"/>
          <w:bCs w:val="0"/>
          <w:sz w:val="22"/>
          <w:szCs w:val="22"/>
          <w:lang w:val="en-US"/>
        </w:rPr>
        <w:t xml:space="preserve">PACS </w:t>
      </w:r>
      <w:r w:rsidRPr="006C1028">
        <w:rPr>
          <w:rFonts w:ascii="Palatino Linotype" w:hAnsi="Palatino Linotype" w:cs="Palatino Linotype"/>
          <w:b w:val="0"/>
          <w:bCs w:val="0"/>
          <w:sz w:val="22"/>
          <w:szCs w:val="22"/>
          <w:lang w:val="bg-BG"/>
        </w:rPr>
        <w:t>системи.</w:t>
      </w:r>
    </w:p>
    <w:p w:rsidR="00C8621A" w:rsidRPr="006C1028" w:rsidRDefault="00C8621A" w:rsidP="006C1028">
      <w:pPr>
        <w:pStyle w:val="rim"/>
        <w:keepNext/>
        <w:spacing w:before="0" w:after="0"/>
        <w:ind w:left="851" w:firstLine="0"/>
        <w:rPr>
          <w:rFonts w:ascii="Palatino Linotype" w:hAnsi="Palatino Linotype" w:cs="Palatino Linotype"/>
          <w:b w:val="0"/>
          <w:bCs w:val="0"/>
          <w:sz w:val="22"/>
          <w:szCs w:val="22"/>
          <w:lang w:val="bg-BG"/>
        </w:rPr>
      </w:pPr>
    </w:p>
    <w:p w:rsidR="00C8621A" w:rsidRPr="006809C1" w:rsidRDefault="00C8621A" w:rsidP="006809C1">
      <w:pPr>
        <w:pStyle w:val="rim"/>
        <w:numPr>
          <w:ilvl w:val="1"/>
          <w:numId w:val="1"/>
        </w:numPr>
        <w:tabs>
          <w:tab w:val="clear" w:pos="1146"/>
        </w:tabs>
        <w:spacing w:before="0" w:after="0"/>
        <w:ind w:left="851" w:hanging="425"/>
        <w:rPr>
          <w:rFonts w:ascii="Palatino Linotype" w:hAnsi="Palatino Linotype" w:cs="Palatino Linotype"/>
          <w:b w:val="0"/>
          <w:bCs w:val="0"/>
          <w:spacing w:val="-2"/>
          <w:sz w:val="22"/>
          <w:szCs w:val="22"/>
          <w:lang w:val="ru-RU"/>
        </w:rPr>
      </w:pPr>
      <w:r w:rsidRPr="006809C1">
        <w:rPr>
          <w:rFonts w:ascii="Palatino Linotype" w:hAnsi="Palatino Linotype" w:cs="Palatino Linotype"/>
          <w:b w:val="0"/>
          <w:bCs w:val="0"/>
          <w:spacing w:val="-2"/>
          <w:sz w:val="22"/>
          <w:szCs w:val="22"/>
          <w:lang w:val="ru-RU"/>
        </w:rPr>
        <w:t>Обслужване на потребителите</w:t>
      </w:r>
    </w:p>
    <w:p w:rsidR="00C8621A" w:rsidRPr="006C1028" w:rsidRDefault="00C8621A" w:rsidP="006809C1">
      <w:pPr>
        <w:pStyle w:val="rim"/>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Оказване на техническа помощ на потребителите в ежедневните им дейности – консултиране на място и по телефона, диагностика и разрешаване на проблеми – хардуерни или софтуерни;</w:t>
      </w:r>
    </w:p>
    <w:p w:rsidR="00C8621A" w:rsidRPr="006C1028" w:rsidRDefault="00C8621A" w:rsidP="006809C1">
      <w:pPr>
        <w:pStyle w:val="rim"/>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Организиране и обслужване на процеса на сервизна поддръжка на гаранционната и извънгаранционна техниката с оторизираните сервизи.</w:t>
      </w:r>
    </w:p>
    <w:p w:rsidR="00C8621A" w:rsidRPr="006C1028" w:rsidRDefault="00C8621A" w:rsidP="006809C1">
      <w:pPr>
        <w:pStyle w:val="rim"/>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Преинсталация и конфигуриране на софтуер;</w:t>
      </w:r>
    </w:p>
    <w:p w:rsidR="00C8621A" w:rsidRPr="006C1028" w:rsidRDefault="00C8621A" w:rsidP="006809C1">
      <w:pPr>
        <w:pStyle w:val="rim"/>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Уведомяване на доставчиците на специализиран софтуер при констатирани проблеми от потребителите;</w:t>
      </w:r>
    </w:p>
    <w:p w:rsidR="00C8621A" w:rsidRPr="006C1028" w:rsidRDefault="00C8621A" w:rsidP="006809C1">
      <w:pPr>
        <w:pStyle w:val="rim"/>
        <w:keepNext/>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Инсталиране на системен софтуер според профила на потребителя;</w:t>
      </w:r>
    </w:p>
    <w:p w:rsidR="00C8621A" w:rsidRPr="006C1028" w:rsidRDefault="00C8621A" w:rsidP="006809C1">
      <w:pPr>
        <w:pStyle w:val="rim"/>
        <w:keepNext/>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Съдействие на потребителите за съхраняване и архивиране на информация;</w:t>
      </w:r>
    </w:p>
    <w:p w:rsidR="00C8621A" w:rsidRPr="006C1028" w:rsidRDefault="00C8621A" w:rsidP="006809C1">
      <w:pPr>
        <w:pStyle w:val="rim"/>
        <w:keepNext/>
        <w:numPr>
          <w:ilvl w:val="0"/>
          <w:numId w:val="8"/>
        </w:numPr>
        <w:spacing w:before="0" w:after="0"/>
        <w:ind w:firstLine="0"/>
        <w:rPr>
          <w:rFonts w:ascii="Palatino Linotype" w:hAnsi="Palatino Linotype" w:cs="Palatino Linotype"/>
          <w:b w:val="0"/>
          <w:bCs w:val="0"/>
          <w:sz w:val="22"/>
          <w:szCs w:val="22"/>
          <w:lang w:val="bg-BG"/>
        </w:rPr>
      </w:pPr>
      <w:r w:rsidRPr="006C1028">
        <w:rPr>
          <w:rFonts w:ascii="Palatino Linotype" w:hAnsi="Palatino Linotype" w:cs="Palatino Linotype"/>
          <w:b w:val="0"/>
          <w:bCs w:val="0"/>
          <w:sz w:val="22"/>
          <w:szCs w:val="22"/>
          <w:lang w:val="bg-BG"/>
        </w:rPr>
        <w:t>Оказване на съдействие и консултации на потребителите на ИС във връзка с правилната експлоатация.</w:t>
      </w:r>
    </w:p>
    <w:p w:rsidR="00C8621A" w:rsidRPr="006C1028" w:rsidRDefault="00C8621A" w:rsidP="006C1028">
      <w:pPr>
        <w:pStyle w:val="rim"/>
        <w:keepNext/>
        <w:spacing w:before="0" w:after="0"/>
        <w:ind w:left="851" w:firstLine="0"/>
        <w:rPr>
          <w:rFonts w:ascii="Palatino Linotype" w:hAnsi="Palatino Linotype" w:cs="Palatino Linotype"/>
          <w:b w:val="0"/>
          <w:bCs w:val="0"/>
          <w:sz w:val="22"/>
          <w:szCs w:val="22"/>
          <w:lang w:val="bg-BG"/>
        </w:rPr>
      </w:pPr>
    </w:p>
    <w:p w:rsidR="00C8621A" w:rsidRPr="006809C1" w:rsidRDefault="00C8621A" w:rsidP="006809C1">
      <w:pPr>
        <w:pStyle w:val="rim"/>
        <w:numPr>
          <w:ilvl w:val="1"/>
          <w:numId w:val="1"/>
        </w:numPr>
        <w:tabs>
          <w:tab w:val="clear" w:pos="1146"/>
        </w:tabs>
        <w:spacing w:before="0" w:after="0"/>
        <w:ind w:left="851" w:hanging="425"/>
        <w:rPr>
          <w:rFonts w:ascii="Palatino Linotype" w:hAnsi="Palatino Linotype" w:cs="Palatino Linotype"/>
          <w:b w:val="0"/>
          <w:bCs w:val="0"/>
          <w:spacing w:val="-2"/>
          <w:sz w:val="22"/>
          <w:szCs w:val="22"/>
          <w:lang w:val="ru-RU"/>
        </w:rPr>
      </w:pPr>
      <w:r w:rsidRPr="006809C1">
        <w:rPr>
          <w:rFonts w:ascii="Palatino Linotype" w:hAnsi="Palatino Linotype" w:cs="Palatino Linotype"/>
          <w:b w:val="0"/>
          <w:bCs w:val="0"/>
          <w:spacing w:val="-2"/>
          <w:sz w:val="22"/>
          <w:szCs w:val="22"/>
          <w:lang w:val="ru-RU"/>
        </w:rPr>
        <w:t>Консултации във връзка с обслужване и развитие на ИС.</w:t>
      </w:r>
    </w:p>
    <w:p w:rsidR="00C8621A" w:rsidRPr="006809C1" w:rsidRDefault="00C8621A" w:rsidP="006809C1">
      <w:pPr>
        <w:pStyle w:val="rim"/>
        <w:numPr>
          <w:ilvl w:val="1"/>
          <w:numId w:val="1"/>
        </w:numPr>
        <w:tabs>
          <w:tab w:val="clear" w:pos="1146"/>
        </w:tabs>
        <w:spacing w:before="0" w:after="0"/>
        <w:ind w:left="851" w:hanging="425"/>
        <w:rPr>
          <w:rFonts w:ascii="Palatino Linotype" w:hAnsi="Palatino Linotype" w:cs="Palatino Linotype"/>
          <w:b w:val="0"/>
          <w:bCs w:val="0"/>
          <w:spacing w:val="-2"/>
          <w:sz w:val="22"/>
          <w:szCs w:val="22"/>
          <w:lang w:val="ru-RU"/>
        </w:rPr>
      </w:pPr>
      <w:r w:rsidRPr="006809C1">
        <w:rPr>
          <w:rFonts w:ascii="Palatino Linotype" w:hAnsi="Palatino Linotype" w:cs="Palatino Linotype"/>
          <w:b w:val="0"/>
          <w:bCs w:val="0"/>
          <w:spacing w:val="-2"/>
          <w:sz w:val="22"/>
          <w:szCs w:val="22"/>
          <w:lang w:val="ru-RU"/>
        </w:rPr>
        <w:t>Осигуряване на поддръжка на мрежата в неработни дни и часове.</w:t>
      </w:r>
    </w:p>
    <w:p w:rsidR="00C8621A" w:rsidRPr="006C1028" w:rsidRDefault="00C8621A" w:rsidP="006C1028">
      <w:pPr>
        <w:jc w:val="both"/>
        <w:rPr>
          <w:rFonts w:ascii="Palatino Linotype" w:hAnsi="Palatino Linotype" w:cs="Palatino Linotype"/>
          <w:sz w:val="22"/>
          <w:szCs w:val="22"/>
        </w:rPr>
      </w:pPr>
    </w:p>
    <w:p w:rsidR="00C8621A" w:rsidRPr="006C1028" w:rsidRDefault="00C8621A" w:rsidP="006809C1">
      <w:pPr>
        <w:pStyle w:val="Title"/>
        <w:numPr>
          <w:ilvl w:val="0"/>
          <w:numId w:val="1"/>
        </w:numPr>
        <w:tabs>
          <w:tab w:val="num" w:pos="426"/>
        </w:tabs>
        <w:ind w:left="0" w:firstLine="0"/>
        <w:jc w:val="both"/>
        <w:outlineLvl w:val="0"/>
        <w:rPr>
          <w:rFonts w:ascii="Palatino Linotype" w:hAnsi="Palatino Linotype" w:cs="Palatino Linotype"/>
          <w:b/>
          <w:bCs/>
          <w:sz w:val="22"/>
          <w:szCs w:val="22"/>
        </w:rPr>
      </w:pPr>
      <w:bookmarkStart w:id="9" w:name="_Toc254197622"/>
      <w:r w:rsidRPr="006C1028">
        <w:rPr>
          <w:rFonts w:ascii="Palatino Linotype" w:hAnsi="Palatino Linotype" w:cs="Palatino Linotype"/>
          <w:b/>
          <w:bCs/>
          <w:sz w:val="22"/>
          <w:szCs w:val="22"/>
        </w:rPr>
        <w:t>Условия за изпълнение на дейностите</w:t>
      </w:r>
      <w:bookmarkEnd w:id="9"/>
    </w:p>
    <w:p w:rsidR="00C8621A" w:rsidRPr="006C1028" w:rsidRDefault="00C8621A" w:rsidP="006809C1">
      <w:pPr>
        <w:pStyle w:val="Bulet"/>
        <w:widowControl/>
        <w:numPr>
          <w:ilvl w:val="1"/>
          <w:numId w:val="9"/>
        </w:numPr>
        <w:spacing w:line="240" w:lineRule="auto"/>
        <w:rPr>
          <w:rFonts w:ascii="Palatino Linotype" w:hAnsi="Palatino Linotype" w:cs="Palatino Linotype"/>
        </w:rPr>
      </w:pPr>
      <w:r w:rsidRPr="006C1028">
        <w:rPr>
          <w:rFonts w:ascii="Palatino Linotype" w:hAnsi="Palatino Linotype" w:cs="Palatino Linotype"/>
        </w:rPr>
        <w:t>На място при Възложителя да бъде локализирани постоянно двама специалисти на Изпълнителя. Специалистите са длъжни да бъдат на разположение всеки работен ден във времевия диапазон 08:00 – 16:30 часа. В останалото време Изпълнителят е задължен да поддържа дежурен специалист на повикване, който да може да реагира до 1 час след оторизирано повикване от Възложителя. Дежурството е във времевия диапазон от 16:30 до 08:00 часа всеки работен ден и 24 часово дежурство в неработни и празнични дни. Положеният извънреден труд от специалисти на Изпълнителя по време на дежурство не може да надвишава 24 човеко-часа.</w:t>
      </w:r>
    </w:p>
    <w:p w:rsidR="00C8621A" w:rsidRPr="006C1028" w:rsidRDefault="00C8621A" w:rsidP="006C1028">
      <w:pPr>
        <w:pStyle w:val="Bulet"/>
        <w:widowControl/>
        <w:numPr>
          <w:ilvl w:val="1"/>
          <w:numId w:val="9"/>
        </w:numPr>
        <w:spacing w:line="240" w:lineRule="auto"/>
        <w:rPr>
          <w:rFonts w:ascii="Palatino Linotype" w:hAnsi="Palatino Linotype" w:cs="Palatino Linotype"/>
        </w:rPr>
      </w:pPr>
      <w:r w:rsidRPr="006C1028">
        <w:rPr>
          <w:rFonts w:ascii="Palatino Linotype" w:hAnsi="Palatino Linotype" w:cs="Palatino Linotype"/>
        </w:rPr>
        <w:t xml:space="preserve">Оторизирано повикване по време на дежурство може да бъде поискано от ръководител на екип на Възложителя или друг специално упълномощен служител. След приключване на работата, за която е направено оторизираното повикване се разписва двустранен протокол. Протоколът съдържа като минимум следните данни: Дата, час на повикване, времетраене на работата, описание на извършената работа, име и подпис на оторизирано лице от страна на Възложителя, име и подпис на оторизирано лице от страна на Изпълнителя.                                                                                                                                                                                                                                                                                           </w:t>
      </w:r>
    </w:p>
    <w:p w:rsidR="00C8621A" w:rsidRPr="006C1028" w:rsidRDefault="00C8621A" w:rsidP="006C1028">
      <w:pPr>
        <w:pStyle w:val="Bulet"/>
        <w:widowControl/>
        <w:numPr>
          <w:ilvl w:val="1"/>
          <w:numId w:val="9"/>
        </w:numPr>
        <w:spacing w:line="240" w:lineRule="auto"/>
        <w:rPr>
          <w:rFonts w:ascii="Palatino Linotype" w:hAnsi="Palatino Linotype" w:cs="Palatino Linotype"/>
        </w:rPr>
      </w:pPr>
      <w:r w:rsidRPr="006C1028">
        <w:rPr>
          <w:rFonts w:ascii="Palatino Linotype" w:hAnsi="Palatino Linotype" w:cs="Palatino Linotype"/>
        </w:rPr>
        <w:t xml:space="preserve">Задачите по обслужване на информационната система се определят и възлагат от упълномощен представител на Възложителя. Списък на задачи за всеки следващ </w:t>
      </w:r>
      <w:r w:rsidRPr="006C1028">
        <w:rPr>
          <w:rFonts w:ascii="Palatino Linotype" w:hAnsi="Palatino Linotype" w:cs="Palatino Linotype"/>
        </w:rPr>
        <w:lastRenderedPageBreak/>
        <w:t>месец, извън оперативните задачи се съгласува между представители на Възложителя и Изпълнителя.</w:t>
      </w:r>
    </w:p>
    <w:p w:rsidR="00C8621A" w:rsidRDefault="00C8621A" w:rsidP="006809C1">
      <w:pPr>
        <w:pStyle w:val="Bulet"/>
        <w:widowControl/>
        <w:numPr>
          <w:ilvl w:val="1"/>
          <w:numId w:val="9"/>
        </w:numPr>
        <w:spacing w:line="240" w:lineRule="auto"/>
        <w:rPr>
          <w:rFonts w:ascii="Palatino Linotype" w:hAnsi="Palatino Linotype" w:cs="Palatino Linotype"/>
        </w:rPr>
      </w:pPr>
      <w:r w:rsidRPr="006809C1">
        <w:rPr>
          <w:rFonts w:ascii="Palatino Linotype" w:hAnsi="Palatino Linotype" w:cs="Palatino Linotype"/>
        </w:rPr>
        <w:t>Прехвърляне за обслужване и съхранение на активи (дълготрайни и недълготрайни) собственост на Възложителя се извършва, чрез подписване на двустранен приемо-предавателен протокол между оторизираните лица за контакти на Възложителя и Изпълнителя</w:t>
      </w:r>
    </w:p>
    <w:sectPr w:rsidR="00C8621A" w:rsidSect="00E848D0">
      <w:headerReference w:type="default" r:id="rId7"/>
      <w:footerReference w:type="default" r:id="rId8"/>
      <w:headerReference w:type="first" r:id="rId9"/>
      <w:footnotePr>
        <w:pos w:val="beneathText"/>
      </w:footnotePr>
      <w:pgSz w:w="11905" w:h="16837"/>
      <w:pgMar w:top="822" w:right="990" w:bottom="1134" w:left="1701" w:header="426" w:footer="454" w:gutter="0"/>
      <w:pgNumType w:start="1"/>
      <w:cols w:space="708"/>
      <w:titlePg/>
      <w:docGrid w:linePitch="2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6A2" w:rsidRDefault="009716A2">
      <w:r>
        <w:separator/>
      </w:r>
    </w:p>
  </w:endnote>
  <w:endnote w:type="continuationSeparator" w:id="1">
    <w:p w:rsidR="009716A2" w:rsidRDefault="009716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msCyrNew">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1A" w:rsidRPr="004E02C8" w:rsidRDefault="00C8621A">
    <w:pPr>
      <w:pStyle w:val="Footer"/>
      <w:pBdr>
        <w:top w:val="single" w:sz="4" w:space="1" w:color="000000"/>
      </w:pBdr>
      <w:rPr>
        <w:sz w:val="16"/>
        <w:szCs w:val="16"/>
      </w:rPr>
    </w:pPr>
    <w:r w:rsidRPr="009A6A1B">
      <w:rPr>
        <w:sz w:val="16"/>
        <w:szCs w:val="16"/>
        <w:lang w:val="de-DE"/>
      </w:rPr>
      <w:tab/>
    </w:r>
    <w:r w:rsidRPr="009A6A1B">
      <w:rPr>
        <w:sz w:val="16"/>
        <w:szCs w:val="16"/>
        <w:lang w:val="de-D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6A2" w:rsidRDefault="009716A2">
      <w:r>
        <w:separator/>
      </w:r>
    </w:p>
  </w:footnote>
  <w:footnote w:type="continuationSeparator" w:id="1">
    <w:p w:rsidR="009716A2" w:rsidRDefault="00971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1A" w:rsidRDefault="00E9294F" w:rsidP="006478B8">
    <w:pPr>
      <w:pStyle w:val="Header"/>
      <w:framePr w:wrap="auto" w:vAnchor="text" w:hAnchor="margin" w:xAlign="right" w:y="1"/>
      <w:rPr>
        <w:rStyle w:val="PageNumber"/>
      </w:rPr>
    </w:pPr>
    <w:r>
      <w:rPr>
        <w:rStyle w:val="PageNumber"/>
      </w:rPr>
      <w:fldChar w:fldCharType="begin"/>
    </w:r>
    <w:r w:rsidR="00C8621A">
      <w:rPr>
        <w:rStyle w:val="PageNumber"/>
      </w:rPr>
      <w:instrText xml:space="preserve">PAGE  </w:instrText>
    </w:r>
    <w:r>
      <w:rPr>
        <w:rStyle w:val="PageNumber"/>
      </w:rPr>
      <w:fldChar w:fldCharType="separate"/>
    </w:r>
    <w:r w:rsidR="00715E75">
      <w:rPr>
        <w:rStyle w:val="PageNumber"/>
        <w:noProof/>
      </w:rPr>
      <w:t>3</w:t>
    </w:r>
    <w:r>
      <w:rPr>
        <w:rStyle w:val="PageNumber"/>
      </w:rPr>
      <w:fldChar w:fldCharType="end"/>
    </w:r>
  </w:p>
  <w:p w:rsidR="00C8621A" w:rsidRDefault="00C8621A" w:rsidP="00E76CB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1A" w:rsidRPr="006809C1" w:rsidRDefault="00C8621A" w:rsidP="006809C1">
    <w:pPr>
      <w:pStyle w:val="Header"/>
      <w:tabs>
        <w:tab w:val="left" w:pos="720"/>
      </w:tabs>
      <w:jc w:val="right"/>
      <w:rPr>
        <w:rFonts w:ascii="Palatino Linotype" w:hAnsi="Palatino Linotype" w:cs="Palatino Linotype"/>
        <w:sz w:val="22"/>
        <w:szCs w:val="22"/>
      </w:rPr>
    </w:pPr>
    <w:r w:rsidRPr="006809C1">
      <w:rPr>
        <w:rFonts w:ascii="Palatino Linotype" w:hAnsi="Palatino Linotype" w:cs="Palatino Linotype"/>
        <w:sz w:val="22"/>
        <w:szCs w:val="22"/>
      </w:rPr>
      <w:t>Приложение № 1</w:t>
    </w:r>
  </w:p>
  <w:p w:rsidR="00C8621A" w:rsidRDefault="00C862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360"/>
        </w:tabs>
        <w:ind w:left="360" w:hanging="360"/>
      </w:pPr>
    </w:lvl>
    <w:lvl w:ilvl="1">
      <w:start w:val="3"/>
      <w:numFmt w:val="decimal"/>
      <w:lvlText w:val="%1.%2."/>
      <w:lvlJc w:val="left"/>
      <w:pPr>
        <w:tabs>
          <w:tab w:val="num" w:pos="1155"/>
        </w:tabs>
        <w:ind w:left="1155" w:hanging="540"/>
      </w:pPr>
    </w:lvl>
    <w:lvl w:ilvl="2">
      <w:start w:val="1"/>
      <w:numFmt w:val="decimal"/>
      <w:lvlText w:val="%1.%2.%3."/>
      <w:lvlJc w:val="left"/>
      <w:pPr>
        <w:tabs>
          <w:tab w:val="num" w:pos="1591"/>
        </w:tabs>
        <w:ind w:left="1591" w:hanging="720"/>
      </w:pPr>
    </w:lvl>
    <w:lvl w:ilvl="3">
      <w:start w:val="1"/>
      <w:numFmt w:val="decimal"/>
      <w:lvlText w:val="%1.%2.%3.%4."/>
      <w:lvlJc w:val="left"/>
      <w:pPr>
        <w:tabs>
          <w:tab w:val="num" w:pos="1845"/>
        </w:tabs>
        <w:ind w:left="184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715"/>
        </w:tabs>
        <w:ind w:left="2715" w:hanging="1080"/>
      </w:pPr>
    </w:lvl>
    <w:lvl w:ilvl="6">
      <w:start w:val="1"/>
      <w:numFmt w:val="decimal"/>
      <w:lvlText w:val="%1.%2.%3.%4.%5.%6.%7."/>
      <w:lvlJc w:val="left"/>
      <w:pPr>
        <w:tabs>
          <w:tab w:val="num" w:pos="3330"/>
        </w:tabs>
        <w:ind w:left="3330" w:hanging="1440"/>
      </w:pPr>
    </w:lvl>
    <w:lvl w:ilvl="7">
      <w:start w:val="1"/>
      <w:numFmt w:val="decimal"/>
      <w:lvlText w:val="%1.%2.%3.%4.%5.%6.%7.%8."/>
      <w:lvlJc w:val="left"/>
      <w:pPr>
        <w:tabs>
          <w:tab w:val="num" w:pos="3585"/>
        </w:tabs>
        <w:ind w:left="3585" w:hanging="1440"/>
      </w:pPr>
    </w:lvl>
    <w:lvl w:ilvl="8">
      <w:start w:val="1"/>
      <w:numFmt w:val="decimal"/>
      <w:lvlText w:val="%1.%2.%3.%4.%5.%6.%7.%8.%9."/>
      <w:lvlJc w:val="left"/>
      <w:pPr>
        <w:tabs>
          <w:tab w:val="num" w:pos="4200"/>
        </w:tabs>
        <w:ind w:left="4200" w:hanging="1800"/>
      </w:pPr>
    </w:lvl>
  </w:abstractNum>
  <w:abstractNum w:abstractNumId="1">
    <w:nsid w:val="00000002"/>
    <w:multiLevelType w:val="multilevel"/>
    <w:tmpl w:val="00000002"/>
    <w:name w:val="WW8Num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8"/>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singleLevel"/>
    <w:tmpl w:val="00000006"/>
    <w:name w:val="WW8Num10"/>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11"/>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singleLevel"/>
    <w:tmpl w:val="00000008"/>
    <w:name w:val="WW8Num12"/>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13"/>
    <w:lvl w:ilvl="0">
      <w:start w:val="1"/>
      <w:numFmt w:val="bullet"/>
      <w:lvlText w:val=""/>
      <w:lvlJc w:val="left"/>
      <w:pPr>
        <w:tabs>
          <w:tab w:val="num" w:pos="720"/>
        </w:tabs>
        <w:ind w:left="720" w:hanging="360"/>
      </w:pPr>
      <w:rPr>
        <w:rFonts w:ascii="Symbol" w:hAnsi="Symbol" w:cs="Symbol"/>
      </w:rPr>
    </w:lvl>
  </w:abstractNum>
  <w:abstractNum w:abstractNumId="9">
    <w:nsid w:val="0000000A"/>
    <w:multiLevelType w:val="singleLevel"/>
    <w:tmpl w:val="0000000A"/>
    <w:name w:val="WW8Num15"/>
    <w:lvl w:ilvl="0">
      <w:start w:val="1"/>
      <w:numFmt w:val="bullet"/>
      <w:lvlText w:val=""/>
      <w:lvlJc w:val="left"/>
      <w:pPr>
        <w:tabs>
          <w:tab w:val="num" w:pos="720"/>
        </w:tabs>
        <w:ind w:left="720" w:hanging="360"/>
      </w:pPr>
      <w:rPr>
        <w:rFonts w:ascii="Symbol" w:hAnsi="Symbol" w:cs="Symbol"/>
      </w:rPr>
    </w:lvl>
  </w:abstractNum>
  <w:abstractNum w:abstractNumId="10">
    <w:nsid w:val="0000000B"/>
    <w:multiLevelType w:val="multilevel"/>
    <w:tmpl w:val="0000000B"/>
    <w:name w:val="Outline"/>
    <w:lvl w:ilvl="0">
      <w:start w:val="1"/>
      <w:numFmt w:val="bullet"/>
      <w:lvlText w:val=""/>
      <w:lvlJc w:val="left"/>
      <w:pPr>
        <w:tabs>
          <w:tab w:val="num" w:pos="462"/>
        </w:tabs>
        <w:ind w:left="462" w:hanging="332"/>
      </w:pPr>
      <w:rPr>
        <w:rFonts w:ascii="Symbol" w:hAnsi="Symbol" w:cs="Symbol"/>
        <w:sz w:val="20"/>
        <w:szCs w:val="20"/>
      </w:rPr>
    </w:lvl>
    <w:lvl w:ilvl="1">
      <w:start w:val="1"/>
      <w:numFmt w:val="bullet"/>
      <w:lvlText w:val="o"/>
      <w:lvlJc w:val="left"/>
      <w:pPr>
        <w:tabs>
          <w:tab w:val="num" w:pos="1780"/>
        </w:tabs>
        <w:ind w:left="1780" w:hanging="360"/>
      </w:pPr>
      <w:rPr>
        <w:rFonts w:ascii="Courier New" w:hAnsi="Courier New" w:cs="Courier New"/>
      </w:rPr>
    </w:lvl>
    <w:lvl w:ilvl="2">
      <w:start w:val="1"/>
      <w:numFmt w:val="bullet"/>
      <w:lvlText w:val=""/>
      <w:lvlJc w:val="left"/>
      <w:pPr>
        <w:tabs>
          <w:tab w:val="num" w:pos="2500"/>
        </w:tabs>
        <w:ind w:left="2500" w:hanging="360"/>
      </w:pPr>
      <w:rPr>
        <w:rFonts w:ascii="Wingdings" w:hAnsi="Wingdings" w:cs="Wingdings"/>
      </w:rPr>
    </w:lvl>
    <w:lvl w:ilvl="3">
      <w:start w:val="1"/>
      <w:numFmt w:val="bullet"/>
      <w:lvlText w:val=""/>
      <w:lvlJc w:val="left"/>
      <w:pPr>
        <w:tabs>
          <w:tab w:val="num" w:pos="3220"/>
        </w:tabs>
        <w:ind w:left="3220" w:hanging="360"/>
      </w:pPr>
      <w:rPr>
        <w:rFonts w:ascii="Symbol" w:hAnsi="Symbol" w:cs="Symbol"/>
      </w:rPr>
    </w:lvl>
    <w:lvl w:ilvl="4">
      <w:start w:val="1"/>
      <w:numFmt w:val="bullet"/>
      <w:lvlText w:val="o"/>
      <w:lvlJc w:val="left"/>
      <w:pPr>
        <w:tabs>
          <w:tab w:val="num" w:pos="3940"/>
        </w:tabs>
        <w:ind w:left="3940" w:hanging="360"/>
      </w:pPr>
      <w:rPr>
        <w:rFonts w:ascii="Courier New" w:hAnsi="Courier New" w:cs="Courier New"/>
      </w:rPr>
    </w:lvl>
    <w:lvl w:ilvl="5">
      <w:start w:val="1"/>
      <w:numFmt w:val="bullet"/>
      <w:lvlText w:val=""/>
      <w:lvlJc w:val="left"/>
      <w:pPr>
        <w:tabs>
          <w:tab w:val="num" w:pos="4660"/>
        </w:tabs>
        <w:ind w:left="4660" w:hanging="360"/>
      </w:pPr>
      <w:rPr>
        <w:rFonts w:ascii="Wingdings" w:hAnsi="Wingdings" w:cs="Wingdings"/>
      </w:rPr>
    </w:lvl>
    <w:lvl w:ilvl="6">
      <w:start w:val="1"/>
      <w:numFmt w:val="bullet"/>
      <w:lvlText w:val=""/>
      <w:lvlJc w:val="left"/>
      <w:pPr>
        <w:tabs>
          <w:tab w:val="num" w:pos="5380"/>
        </w:tabs>
        <w:ind w:left="5380" w:hanging="360"/>
      </w:pPr>
      <w:rPr>
        <w:rFonts w:ascii="Symbol" w:hAnsi="Symbol" w:cs="Symbol"/>
      </w:rPr>
    </w:lvl>
    <w:lvl w:ilvl="7">
      <w:start w:val="1"/>
      <w:numFmt w:val="bullet"/>
      <w:lvlText w:val="o"/>
      <w:lvlJc w:val="left"/>
      <w:pPr>
        <w:tabs>
          <w:tab w:val="num" w:pos="6100"/>
        </w:tabs>
        <w:ind w:left="6100" w:hanging="360"/>
      </w:pPr>
      <w:rPr>
        <w:rFonts w:ascii="Courier New" w:hAnsi="Courier New" w:cs="Courier New"/>
      </w:rPr>
    </w:lvl>
    <w:lvl w:ilvl="8">
      <w:start w:val="1"/>
      <w:numFmt w:val="bullet"/>
      <w:lvlText w:val=""/>
      <w:lvlJc w:val="left"/>
      <w:pPr>
        <w:tabs>
          <w:tab w:val="num" w:pos="6820"/>
        </w:tabs>
        <w:ind w:left="6820" w:hanging="360"/>
      </w:pPr>
      <w:rPr>
        <w:rFonts w:ascii="Wingdings" w:hAnsi="Wingdings" w:cs="Wingdings"/>
      </w:rPr>
    </w:lvl>
  </w:abstractNum>
  <w:abstractNum w:abstractNumId="11">
    <w:nsid w:val="01AE0DD5"/>
    <w:multiLevelType w:val="hybridMultilevel"/>
    <w:tmpl w:val="F3021424"/>
    <w:lvl w:ilvl="0" w:tplc="51B2712A">
      <w:start w:val="3"/>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nsid w:val="11854349"/>
    <w:multiLevelType w:val="multilevel"/>
    <w:tmpl w:val="B28A01E0"/>
    <w:lvl w:ilvl="0">
      <w:start w:val="1"/>
      <w:numFmt w:val="decimal"/>
      <w:lvlText w:val="%1."/>
      <w:lvlJc w:val="left"/>
      <w:pPr>
        <w:tabs>
          <w:tab w:val="num" w:pos="637"/>
        </w:tabs>
        <w:ind w:left="637" w:hanging="495"/>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3">
    <w:nsid w:val="3E743330"/>
    <w:multiLevelType w:val="multilevel"/>
    <w:tmpl w:val="54244B58"/>
    <w:lvl w:ilvl="0">
      <w:start w:val="2"/>
      <w:numFmt w:val="decimal"/>
      <w:lvlText w:val="%1."/>
      <w:lvlJc w:val="left"/>
      <w:pPr>
        <w:tabs>
          <w:tab w:val="num" w:pos="0"/>
        </w:tabs>
        <w:ind w:left="360" w:hanging="360"/>
      </w:pPr>
      <w:rPr>
        <w:rFonts w:hint="default"/>
      </w:rPr>
    </w:lvl>
    <w:lvl w:ilvl="1">
      <w:start w:val="1"/>
      <w:numFmt w:val="decimal"/>
      <w:lvlText w:val="3.%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4">
    <w:nsid w:val="3EBB42A2"/>
    <w:multiLevelType w:val="multilevel"/>
    <w:tmpl w:val="4C5CD1D0"/>
    <w:lvl w:ilvl="0">
      <w:start w:val="1"/>
      <w:numFmt w:val="upperRoman"/>
      <w:pStyle w:val="H1"/>
      <w:lvlText w:val="%1."/>
      <w:lvlJc w:val="right"/>
      <w:pPr>
        <w:tabs>
          <w:tab w:val="num" w:pos="180"/>
        </w:tabs>
        <w:ind w:left="180" w:hanging="180"/>
      </w:pPr>
      <w:rPr>
        <w:rFonts w:hint="default"/>
      </w:rPr>
    </w:lvl>
    <w:lvl w:ilvl="1">
      <w:start w:val="1"/>
      <w:numFmt w:val="decimal"/>
      <w:pStyle w:val="N1"/>
      <w:isLgl/>
      <w:lvlText w:val="%1.%2."/>
      <w:lvlJc w:val="left"/>
      <w:pPr>
        <w:tabs>
          <w:tab w:val="num" w:pos="900"/>
        </w:tabs>
        <w:ind w:left="900" w:hanging="720"/>
      </w:pPr>
      <w:rPr>
        <w:rFonts w:hint="default"/>
      </w:rPr>
    </w:lvl>
    <w:lvl w:ilvl="2">
      <w:start w:val="1"/>
      <w:numFmt w:val="decimal"/>
      <w:pStyle w:val="N2"/>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4A183A6A"/>
    <w:multiLevelType w:val="multilevel"/>
    <w:tmpl w:val="745A2428"/>
    <w:lvl w:ilvl="0">
      <w:start w:val="1"/>
      <w:numFmt w:val="bullet"/>
      <w:lvlText w:val="o"/>
      <w:lvlJc w:val="left"/>
      <w:pPr>
        <w:tabs>
          <w:tab w:val="num" w:pos="851"/>
        </w:tabs>
        <w:ind w:left="851" w:hanging="851"/>
      </w:pPr>
      <w:rPr>
        <w:rFonts w:ascii="Courier New" w:hAnsi="Courier New" w:cs="Courier New" w:hint="default"/>
      </w:rPr>
    </w:lvl>
    <w:lvl w:ilvl="1">
      <w:start w:val="1"/>
      <w:numFmt w:val="decimal"/>
      <w:lvlText w:val="%1.%2."/>
      <w:lvlJc w:val="left"/>
      <w:pPr>
        <w:tabs>
          <w:tab w:val="num" w:pos="851"/>
        </w:tabs>
        <w:ind w:left="851" w:hanging="851"/>
      </w:pPr>
      <w:rPr>
        <w:rFonts w:hint="default"/>
        <w:b w:val="0"/>
        <w:bCs w:val="0"/>
      </w:rPr>
    </w:lvl>
    <w:lvl w:ilvl="2">
      <w:start w:val="1"/>
      <w:numFmt w:val="decimal"/>
      <w:lvlText w:val="%1.%2.%3."/>
      <w:lvlJc w:val="left"/>
      <w:pPr>
        <w:tabs>
          <w:tab w:val="num" w:pos="851"/>
        </w:tabs>
        <w:ind w:left="851" w:hanging="851"/>
      </w:pPr>
      <w:rPr>
        <w:rFonts w:ascii="Times New Roman" w:hAnsi="Times New Roman" w:cs="Times New Roman"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4096F98"/>
    <w:multiLevelType w:val="multilevel"/>
    <w:tmpl w:val="5686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8C7748B"/>
    <w:multiLevelType w:val="hybridMultilevel"/>
    <w:tmpl w:val="8BC6BE9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C7F15B5"/>
    <w:multiLevelType w:val="hybridMultilevel"/>
    <w:tmpl w:val="67A81B6C"/>
    <w:lvl w:ilvl="0" w:tplc="0402000B">
      <w:start w:val="1"/>
      <w:numFmt w:val="bullet"/>
      <w:pStyle w:val="B1"/>
      <w:lvlText w:val=""/>
      <w:lvlJc w:val="left"/>
      <w:pPr>
        <w:tabs>
          <w:tab w:val="num" w:pos="540"/>
        </w:tabs>
        <w:ind w:left="540" w:hanging="360"/>
      </w:pPr>
      <w:rPr>
        <w:rFonts w:ascii="Symbol" w:hAnsi="Symbol" w:cs="Symbol" w:hint="default"/>
        <w:color w:val="auto"/>
        <w:sz w:val="24"/>
        <w:szCs w:val="24"/>
      </w:rPr>
    </w:lvl>
    <w:lvl w:ilvl="1" w:tplc="04020003">
      <w:start w:val="1"/>
      <w:numFmt w:val="bullet"/>
      <w:lvlText w:val=""/>
      <w:lvlJc w:val="left"/>
      <w:pPr>
        <w:tabs>
          <w:tab w:val="num" w:pos="1440"/>
        </w:tabs>
        <w:ind w:left="1440" w:hanging="360"/>
      </w:pPr>
      <w:rPr>
        <w:rFonts w:ascii="Wingdings" w:hAnsi="Wingdings" w:cs="Wingdings" w:hint="default"/>
        <w:color w:val="auto"/>
        <w:sz w:val="24"/>
        <w:szCs w:val="24"/>
      </w:rPr>
    </w:lvl>
    <w:lvl w:ilvl="2" w:tplc="04020005">
      <w:start w:val="2"/>
      <w:numFmt w:val="decimal"/>
      <w:lvlText w:val="%3"/>
      <w:lvlJc w:val="left"/>
      <w:pPr>
        <w:tabs>
          <w:tab w:val="num" w:pos="2340"/>
        </w:tabs>
        <w:ind w:left="2340" w:hanging="360"/>
      </w:pPr>
      <w:rPr>
        <w:rFonts w:hint="default"/>
      </w:rPr>
    </w:lvl>
    <w:lvl w:ilvl="3" w:tplc="04020001">
      <w:start w:val="6"/>
      <w:numFmt w:val="upperRoman"/>
      <w:lvlText w:val="%4."/>
      <w:lvlJc w:val="left"/>
      <w:pPr>
        <w:tabs>
          <w:tab w:val="num" w:pos="3240"/>
        </w:tabs>
        <w:ind w:left="3240" w:hanging="720"/>
      </w:pPr>
      <w:rPr>
        <w:rFonts w:hint="default"/>
      </w:rPr>
    </w:lvl>
    <w:lvl w:ilvl="4" w:tplc="04020003">
      <w:start w:val="1"/>
      <w:numFmt w:val="lowerLetter"/>
      <w:lvlText w:val="%5."/>
      <w:lvlJc w:val="left"/>
      <w:pPr>
        <w:tabs>
          <w:tab w:val="num" w:pos="3600"/>
        </w:tabs>
        <w:ind w:left="3600" w:hanging="360"/>
      </w:pPr>
    </w:lvl>
    <w:lvl w:ilvl="5" w:tplc="04020005">
      <w:start w:val="1"/>
      <w:numFmt w:val="lowerRoman"/>
      <w:lvlText w:val="%6."/>
      <w:lvlJc w:val="right"/>
      <w:pPr>
        <w:tabs>
          <w:tab w:val="num" w:pos="4320"/>
        </w:tabs>
        <w:ind w:left="4320" w:hanging="180"/>
      </w:pPr>
    </w:lvl>
    <w:lvl w:ilvl="6" w:tplc="04020001">
      <w:start w:val="1"/>
      <w:numFmt w:val="decimal"/>
      <w:lvlText w:val="%7."/>
      <w:lvlJc w:val="left"/>
      <w:pPr>
        <w:tabs>
          <w:tab w:val="num" w:pos="5040"/>
        </w:tabs>
        <w:ind w:left="5040" w:hanging="360"/>
      </w:pPr>
    </w:lvl>
    <w:lvl w:ilvl="7" w:tplc="04020003">
      <w:start w:val="1"/>
      <w:numFmt w:val="lowerLetter"/>
      <w:lvlText w:val="%8."/>
      <w:lvlJc w:val="left"/>
      <w:pPr>
        <w:tabs>
          <w:tab w:val="num" w:pos="5760"/>
        </w:tabs>
        <w:ind w:left="5760" w:hanging="360"/>
      </w:pPr>
    </w:lvl>
    <w:lvl w:ilvl="8" w:tplc="04020005">
      <w:start w:val="1"/>
      <w:numFmt w:val="lowerRoman"/>
      <w:lvlText w:val="%9."/>
      <w:lvlJc w:val="right"/>
      <w:pPr>
        <w:tabs>
          <w:tab w:val="num" w:pos="6480"/>
        </w:tabs>
        <w:ind w:left="6480" w:hanging="180"/>
      </w:pPr>
    </w:lvl>
  </w:abstractNum>
  <w:abstractNum w:abstractNumId="19">
    <w:nsid w:val="72E5080F"/>
    <w:multiLevelType w:val="hybridMultilevel"/>
    <w:tmpl w:val="73564DC0"/>
    <w:lvl w:ilvl="0" w:tplc="25E2925A">
      <w:start w:val="1"/>
      <w:numFmt w:val="decimal"/>
      <w:lvlText w:val="1.%1."/>
      <w:lvlJc w:val="left"/>
      <w:pPr>
        <w:tabs>
          <w:tab w:val="num" w:pos="1231"/>
        </w:tabs>
        <w:ind w:left="1231"/>
      </w:pPr>
      <w:rPr>
        <w:rFonts w:ascii="Palatino Linotype" w:hAnsi="Palatino Linotype" w:cs="Palatino Linotype" w:hint="default"/>
        <w:b/>
        <w:bCs/>
        <w:i w:val="0"/>
        <w:i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9057858"/>
    <w:multiLevelType w:val="hybridMultilevel"/>
    <w:tmpl w:val="195EA272"/>
    <w:lvl w:ilvl="0" w:tplc="04020003">
      <w:start w:val="1"/>
      <w:numFmt w:val="bullet"/>
      <w:lvlText w:val="o"/>
      <w:lvlJc w:val="left"/>
      <w:pPr>
        <w:ind w:left="1080" w:hanging="360"/>
      </w:pPr>
      <w:rPr>
        <w:rFonts w:ascii="Courier New" w:hAnsi="Courier New" w:cs="Courier New"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num w:numId="1">
    <w:abstractNumId w:val="12"/>
  </w:num>
  <w:num w:numId="2">
    <w:abstractNumId w:val="18"/>
  </w:num>
  <w:num w:numId="3">
    <w:abstractNumId w:val="14"/>
  </w:num>
  <w:num w:numId="4">
    <w:abstractNumId w:val="17"/>
  </w:num>
  <w:num w:numId="5">
    <w:abstractNumId w:val="19"/>
  </w:num>
  <w:num w:numId="6">
    <w:abstractNumId w:val="20"/>
  </w:num>
  <w:num w:numId="7">
    <w:abstractNumId w:val="11"/>
  </w:num>
  <w:num w:numId="8">
    <w:abstractNumId w:val="15"/>
  </w:num>
  <w:num w:numId="9">
    <w:abstractNumId w:val="13"/>
  </w:num>
  <w:num w:numId="1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0"/>
    <w:footnote w:id="1"/>
  </w:footnotePr>
  <w:endnotePr>
    <w:endnote w:id="0"/>
    <w:endnote w:id="1"/>
  </w:endnotePr>
  <w:compat/>
  <w:rsids>
    <w:rsidRoot w:val="00471D38"/>
    <w:rsid w:val="00003E4A"/>
    <w:rsid w:val="000046C7"/>
    <w:rsid w:val="00006731"/>
    <w:rsid w:val="0000758D"/>
    <w:rsid w:val="00010800"/>
    <w:rsid w:val="0001594E"/>
    <w:rsid w:val="00016DAF"/>
    <w:rsid w:val="00017EDE"/>
    <w:rsid w:val="000215BF"/>
    <w:rsid w:val="0002164A"/>
    <w:rsid w:val="00022669"/>
    <w:rsid w:val="00023102"/>
    <w:rsid w:val="000308EB"/>
    <w:rsid w:val="0003116E"/>
    <w:rsid w:val="00031DB9"/>
    <w:rsid w:val="00033385"/>
    <w:rsid w:val="000455E1"/>
    <w:rsid w:val="00046EC9"/>
    <w:rsid w:val="00052DD4"/>
    <w:rsid w:val="000575AA"/>
    <w:rsid w:val="000622D3"/>
    <w:rsid w:val="00062FFA"/>
    <w:rsid w:val="00064C0C"/>
    <w:rsid w:val="00064DEA"/>
    <w:rsid w:val="00064E72"/>
    <w:rsid w:val="00067E87"/>
    <w:rsid w:val="00071058"/>
    <w:rsid w:val="00073F4B"/>
    <w:rsid w:val="00082201"/>
    <w:rsid w:val="00085C01"/>
    <w:rsid w:val="000874B9"/>
    <w:rsid w:val="000943EB"/>
    <w:rsid w:val="00095FA2"/>
    <w:rsid w:val="00097B0B"/>
    <w:rsid w:val="000A3E89"/>
    <w:rsid w:val="000A5312"/>
    <w:rsid w:val="000A796E"/>
    <w:rsid w:val="000B3AD1"/>
    <w:rsid w:val="000B530C"/>
    <w:rsid w:val="000C18D1"/>
    <w:rsid w:val="000C625F"/>
    <w:rsid w:val="000D0364"/>
    <w:rsid w:val="000D16AE"/>
    <w:rsid w:val="000F2767"/>
    <w:rsid w:val="000F2F31"/>
    <w:rsid w:val="0010104F"/>
    <w:rsid w:val="00101DAB"/>
    <w:rsid w:val="00106409"/>
    <w:rsid w:val="00106737"/>
    <w:rsid w:val="001105BA"/>
    <w:rsid w:val="00110D75"/>
    <w:rsid w:val="001118AD"/>
    <w:rsid w:val="00117382"/>
    <w:rsid w:val="00121427"/>
    <w:rsid w:val="001238C4"/>
    <w:rsid w:val="00125ED2"/>
    <w:rsid w:val="0012704A"/>
    <w:rsid w:val="00132647"/>
    <w:rsid w:val="00134F83"/>
    <w:rsid w:val="00137A03"/>
    <w:rsid w:val="00137F24"/>
    <w:rsid w:val="00141C8B"/>
    <w:rsid w:val="0014247F"/>
    <w:rsid w:val="00154972"/>
    <w:rsid w:val="001556A7"/>
    <w:rsid w:val="0017080F"/>
    <w:rsid w:val="0017263D"/>
    <w:rsid w:val="00173601"/>
    <w:rsid w:val="0017476A"/>
    <w:rsid w:val="00180EA5"/>
    <w:rsid w:val="0019402B"/>
    <w:rsid w:val="00195733"/>
    <w:rsid w:val="001959B5"/>
    <w:rsid w:val="001967C1"/>
    <w:rsid w:val="001A6911"/>
    <w:rsid w:val="001A6C20"/>
    <w:rsid w:val="001B18C2"/>
    <w:rsid w:val="001B207A"/>
    <w:rsid w:val="001B6510"/>
    <w:rsid w:val="001C1A62"/>
    <w:rsid w:val="001C2268"/>
    <w:rsid w:val="001C237B"/>
    <w:rsid w:val="001C55F2"/>
    <w:rsid w:val="001C5B2C"/>
    <w:rsid w:val="001C6842"/>
    <w:rsid w:val="001D04C9"/>
    <w:rsid w:val="001D29A2"/>
    <w:rsid w:val="001D57F0"/>
    <w:rsid w:val="001E12D6"/>
    <w:rsid w:val="001F0AFE"/>
    <w:rsid w:val="001F15DE"/>
    <w:rsid w:val="001F2FAC"/>
    <w:rsid w:val="001F5CFE"/>
    <w:rsid w:val="0020320C"/>
    <w:rsid w:val="00203F13"/>
    <w:rsid w:val="00205353"/>
    <w:rsid w:val="00207B0A"/>
    <w:rsid w:val="00211C0A"/>
    <w:rsid w:val="002139CB"/>
    <w:rsid w:val="00214D71"/>
    <w:rsid w:val="00215C90"/>
    <w:rsid w:val="00216D62"/>
    <w:rsid w:val="002171F9"/>
    <w:rsid w:val="00227FA4"/>
    <w:rsid w:val="00235406"/>
    <w:rsid w:val="002405C1"/>
    <w:rsid w:val="00240877"/>
    <w:rsid w:val="0025347A"/>
    <w:rsid w:val="002625F6"/>
    <w:rsid w:val="00264F71"/>
    <w:rsid w:val="00275520"/>
    <w:rsid w:val="002776AE"/>
    <w:rsid w:val="002879D0"/>
    <w:rsid w:val="00287F7C"/>
    <w:rsid w:val="00290D27"/>
    <w:rsid w:val="002A0549"/>
    <w:rsid w:val="002A1868"/>
    <w:rsid w:val="002A3B00"/>
    <w:rsid w:val="002A4563"/>
    <w:rsid w:val="002A4FDF"/>
    <w:rsid w:val="002B0B42"/>
    <w:rsid w:val="002C133C"/>
    <w:rsid w:val="002C3B4A"/>
    <w:rsid w:val="002C5610"/>
    <w:rsid w:val="002D17DA"/>
    <w:rsid w:val="002D40B5"/>
    <w:rsid w:val="002D6ACD"/>
    <w:rsid w:val="002D7267"/>
    <w:rsid w:val="002E19EA"/>
    <w:rsid w:val="002E342C"/>
    <w:rsid w:val="002E5457"/>
    <w:rsid w:val="002E7E4D"/>
    <w:rsid w:val="002F192D"/>
    <w:rsid w:val="002F3B88"/>
    <w:rsid w:val="002F66C9"/>
    <w:rsid w:val="002F799B"/>
    <w:rsid w:val="00302B46"/>
    <w:rsid w:val="00303B32"/>
    <w:rsid w:val="00305A9A"/>
    <w:rsid w:val="00307219"/>
    <w:rsid w:val="00313145"/>
    <w:rsid w:val="00313A6D"/>
    <w:rsid w:val="00315348"/>
    <w:rsid w:val="003244B1"/>
    <w:rsid w:val="00325027"/>
    <w:rsid w:val="00330E9D"/>
    <w:rsid w:val="00334231"/>
    <w:rsid w:val="00337DF6"/>
    <w:rsid w:val="00342091"/>
    <w:rsid w:val="00342743"/>
    <w:rsid w:val="003454E2"/>
    <w:rsid w:val="00353E14"/>
    <w:rsid w:val="003602CD"/>
    <w:rsid w:val="003624BF"/>
    <w:rsid w:val="00363370"/>
    <w:rsid w:val="00371BA8"/>
    <w:rsid w:val="00375253"/>
    <w:rsid w:val="003801A4"/>
    <w:rsid w:val="00380BD5"/>
    <w:rsid w:val="00393404"/>
    <w:rsid w:val="003A1508"/>
    <w:rsid w:val="003B30C5"/>
    <w:rsid w:val="003B3E74"/>
    <w:rsid w:val="003C3655"/>
    <w:rsid w:val="003C382A"/>
    <w:rsid w:val="003D5E20"/>
    <w:rsid w:val="003D76AA"/>
    <w:rsid w:val="003E180A"/>
    <w:rsid w:val="003E1A15"/>
    <w:rsid w:val="003E4FAF"/>
    <w:rsid w:val="003E5567"/>
    <w:rsid w:val="003E6232"/>
    <w:rsid w:val="003E634A"/>
    <w:rsid w:val="003F0F71"/>
    <w:rsid w:val="003F4A2D"/>
    <w:rsid w:val="003F4D22"/>
    <w:rsid w:val="0040236E"/>
    <w:rsid w:val="004034C5"/>
    <w:rsid w:val="00422C59"/>
    <w:rsid w:val="004238FC"/>
    <w:rsid w:val="004267C4"/>
    <w:rsid w:val="004274FA"/>
    <w:rsid w:val="00427D82"/>
    <w:rsid w:val="00431255"/>
    <w:rsid w:val="00454E7B"/>
    <w:rsid w:val="00464541"/>
    <w:rsid w:val="00464727"/>
    <w:rsid w:val="00467D78"/>
    <w:rsid w:val="00470251"/>
    <w:rsid w:val="00471D38"/>
    <w:rsid w:val="0047216B"/>
    <w:rsid w:val="00477663"/>
    <w:rsid w:val="0048398B"/>
    <w:rsid w:val="00483B12"/>
    <w:rsid w:val="00483DE2"/>
    <w:rsid w:val="00486757"/>
    <w:rsid w:val="0049057E"/>
    <w:rsid w:val="004A3D7D"/>
    <w:rsid w:val="004A4AB6"/>
    <w:rsid w:val="004B08C3"/>
    <w:rsid w:val="004B4220"/>
    <w:rsid w:val="004B5F43"/>
    <w:rsid w:val="004C49C9"/>
    <w:rsid w:val="004C52D8"/>
    <w:rsid w:val="004D5B0E"/>
    <w:rsid w:val="004D62E6"/>
    <w:rsid w:val="004E02C8"/>
    <w:rsid w:val="004E30DC"/>
    <w:rsid w:val="004E742A"/>
    <w:rsid w:val="004E7B34"/>
    <w:rsid w:val="004F3CFC"/>
    <w:rsid w:val="004F7460"/>
    <w:rsid w:val="0050447A"/>
    <w:rsid w:val="0050636A"/>
    <w:rsid w:val="00510874"/>
    <w:rsid w:val="00510E2F"/>
    <w:rsid w:val="00513462"/>
    <w:rsid w:val="00514E6D"/>
    <w:rsid w:val="00515407"/>
    <w:rsid w:val="00515999"/>
    <w:rsid w:val="00523140"/>
    <w:rsid w:val="00523287"/>
    <w:rsid w:val="00524372"/>
    <w:rsid w:val="005274EF"/>
    <w:rsid w:val="005374AC"/>
    <w:rsid w:val="00546A21"/>
    <w:rsid w:val="00547CA2"/>
    <w:rsid w:val="0055536D"/>
    <w:rsid w:val="00555CFE"/>
    <w:rsid w:val="00557383"/>
    <w:rsid w:val="00560449"/>
    <w:rsid w:val="0056575A"/>
    <w:rsid w:val="005721F8"/>
    <w:rsid w:val="00572B33"/>
    <w:rsid w:val="00575EE1"/>
    <w:rsid w:val="005767D8"/>
    <w:rsid w:val="0058093C"/>
    <w:rsid w:val="0058318B"/>
    <w:rsid w:val="005922C5"/>
    <w:rsid w:val="00592F60"/>
    <w:rsid w:val="00596E6F"/>
    <w:rsid w:val="005A005B"/>
    <w:rsid w:val="005A5507"/>
    <w:rsid w:val="005A65EB"/>
    <w:rsid w:val="005A6750"/>
    <w:rsid w:val="005B2721"/>
    <w:rsid w:val="005B27D6"/>
    <w:rsid w:val="005B64C5"/>
    <w:rsid w:val="005B76A2"/>
    <w:rsid w:val="005C2814"/>
    <w:rsid w:val="005D2843"/>
    <w:rsid w:val="005D5D64"/>
    <w:rsid w:val="005E23AD"/>
    <w:rsid w:val="005E33FD"/>
    <w:rsid w:val="005E7254"/>
    <w:rsid w:val="005E79FA"/>
    <w:rsid w:val="005F5F06"/>
    <w:rsid w:val="005F66EE"/>
    <w:rsid w:val="0062180F"/>
    <w:rsid w:val="00623628"/>
    <w:rsid w:val="00625F11"/>
    <w:rsid w:val="006337A7"/>
    <w:rsid w:val="006373AB"/>
    <w:rsid w:val="006424DF"/>
    <w:rsid w:val="00646623"/>
    <w:rsid w:val="006478B8"/>
    <w:rsid w:val="006505D3"/>
    <w:rsid w:val="00651413"/>
    <w:rsid w:val="00655577"/>
    <w:rsid w:val="006578F7"/>
    <w:rsid w:val="00664EFF"/>
    <w:rsid w:val="00667250"/>
    <w:rsid w:val="00670650"/>
    <w:rsid w:val="00671386"/>
    <w:rsid w:val="00673501"/>
    <w:rsid w:val="00675820"/>
    <w:rsid w:val="00676EF1"/>
    <w:rsid w:val="00677A09"/>
    <w:rsid w:val="006809C1"/>
    <w:rsid w:val="0068200A"/>
    <w:rsid w:val="006820BE"/>
    <w:rsid w:val="00693585"/>
    <w:rsid w:val="00695E47"/>
    <w:rsid w:val="006A011B"/>
    <w:rsid w:val="006A6A34"/>
    <w:rsid w:val="006A6C67"/>
    <w:rsid w:val="006A6E11"/>
    <w:rsid w:val="006B0FCD"/>
    <w:rsid w:val="006B109C"/>
    <w:rsid w:val="006B31BF"/>
    <w:rsid w:val="006C1028"/>
    <w:rsid w:val="006C1CF1"/>
    <w:rsid w:val="006C1F1B"/>
    <w:rsid w:val="006C2C51"/>
    <w:rsid w:val="006C2E3C"/>
    <w:rsid w:val="006C4131"/>
    <w:rsid w:val="006C63D6"/>
    <w:rsid w:val="006E6392"/>
    <w:rsid w:val="006F1B1C"/>
    <w:rsid w:val="007011EA"/>
    <w:rsid w:val="0070371F"/>
    <w:rsid w:val="00704235"/>
    <w:rsid w:val="00707FBD"/>
    <w:rsid w:val="00711DCB"/>
    <w:rsid w:val="00714010"/>
    <w:rsid w:val="00714FB8"/>
    <w:rsid w:val="00715E75"/>
    <w:rsid w:val="00720AFA"/>
    <w:rsid w:val="0072217C"/>
    <w:rsid w:val="00742F5D"/>
    <w:rsid w:val="0074411D"/>
    <w:rsid w:val="00746BDB"/>
    <w:rsid w:val="00752061"/>
    <w:rsid w:val="00754514"/>
    <w:rsid w:val="00754E81"/>
    <w:rsid w:val="00756E28"/>
    <w:rsid w:val="00761DA1"/>
    <w:rsid w:val="00765ABB"/>
    <w:rsid w:val="007723C5"/>
    <w:rsid w:val="00773DE2"/>
    <w:rsid w:val="0079051F"/>
    <w:rsid w:val="0079270E"/>
    <w:rsid w:val="0079542B"/>
    <w:rsid w:val="007A4994"/>
    <w:rsid w:val="007A5A52"/>
    <w:rsid w:val="007B4940"/>
    <w:rsid w:val="007C3DCD"/>
    <w:rsid w:val="007C4039"/>
    <w:rsid w:val="007C46F3"/>
    <w:rsid w:val="007C61C5"/>
    <w:rsid w:val="007D109D"/>
    <w:rsid w:val="007E00A4"/>
    <w:rsid w:val="007E0455"/>
    <w:rsid w:val="007E11E8"/>
    <w:rsid w:val="007E1485"/>
    <w:rsid w:val="007E32D8"/>
    <w:rsid w:val="007E3D15"/>
    <w:rsid w:val="007E7FC5"/>
    <w:rsid w:val="007F37E4"/>
    <w:rsid w:val="00800F21"/>
    <w:rsid w:val="0080201E"/>
    <w:rsid w:val="00803140"/>
    <w:rsid w:val="00803907"/>
    <w:rsid w:val="0080471C"/>
    <w:rsid w:val="00804C77"/>
    <w:rsid w:val="00805CE5"/>
    <w:rsid w:val="00812506"/>
    <w:rsid w:val="00812580"/>
    <w:rsid w:val="00816626"/>
    <w:rsid w:val="00816C71"/>
    <w:rsid w:val="008212A8"/>
    <w:rsid w:val="008330B9"/>
    <w:rsid w:val="00841CD3"/>
    <w:rsid w:val="00850780"/>
    <w:rsid w:val="00851CD3"/>
    <w:rsid w:val="00852055"/>
    <w:rsid w:val="0085697E"/>
    <w:rsid w:val="00857A53"/>
    <w:rsid w:val="0086011E"/>
    <w:rsid w:val="00862C04"/>
    <w:rsid w:val="0087058A"/>
    <w:rsid w:val="00884B4A"/>
    <w:rsid w:val="00887268"/>
    <w:rsid w:val="00890562"/>
    <w:rsid w:val="00893CA9"/>
    <w:rsid w:val="008944BD"/>
    <w:rsid w:val="00895B77"/>
    <w:rsid w:val="0089771C"/>
    <w:rsid w:val="008A6E23"/>
    <w:rsid w:val="008B488D"/>
    <w:rsid w:val="008D1DCE"/>
    <w:rsid w:val="008D3055"/>
    <w:rsid w:val="008D6343"/>
    <w:rsid w:val="008E0F41"/>
    <w:rsid w:val="008E3B30"/>
    <w:rsid w:val="008F1E77"/>
    <w:rsid w:val="00901244"/>
    <w:rsid w:val="009046B9"/>
    <w:rsid w:val="00911A36"/>
    <w:rsid w:val="009161FF"/>
    <w:rsid w:val="00916346"/>
    <w:rsid w:val="00923220"/>
    <w:rsid w:val="00924F5D"/>
    <w:rsid w:val="0092748C"/>
    <w:rsid w:val="0093039A"/>
    <w:rsid w:val="0093635B"/>
    <w:rsid w:val="00936EB2"/>
    <w:rsid w:val="00940F63"/>
    <w:rsid w:val="0094324D"/>
    <w:rsid w:val="00944977"/>
    <w:rsid w:val="00946A64"/>
    <w:rsid w:val="0095209D"/>
    <w:rsid w:val="009542B2"/>
    <w:rsid w:val="00956D20"/>
    <w:rsid w:val="009647B6"/>
    <w:rsid w:val="00964A6E"/>
    <w:rsid w:val="00965B35"/>
    <w:rsid w:val="00966F9B"/>
    <w:rsid w:val="009716A2"/>
    <w:rsid w:val="00971BF2"/>
    <w:rsid w:val="00976127"/>
    <w:rsid w:val="00977047"/>
    <w:rsid w:val="00984E0B"/>
    <w:rsid w:val="00991675"/>
    <w:rsid w:val="009936CA"/>
    <w:rsid w:val="00993CD0"/>
    <w:rsid w:val="0099426A"/>
    <w:rsid w:val="00995620"/>
    <w:rsid w:val="00996229"/>
    <w:rsid w:val="009A1606"/>
    <w:rsid w:val="009A246C"/>
    <w:rsid w:val="009A6A1B"/>
    <w:rsid w:val="009C6157"/>
    <w:rsid w:val="009C67BB"/>
    <w:rsid w:val="009D1568"/>
    <w:rsid w:val="009D3257"/>
    <w:rsid w:val="009D3BF7"/>
    <w:rsid w:val="009D6076"/>
    <w:rsid w:val="009F2436"/>
    <w:rsid w:val="009F3D0E"/>
    <w:rsid w:val="00A00FE0"/>
    <w:rsid w:val="00A0479D"/>
    <w:rsid w:val="00A14682"/>
    <w:rsid w:val="00A2441B"/>
    <w:rsid w:val="00A2541E"/>
    <w:rsid w:val="00A30BB8"/>
    <w:rsid w:val="00A35768"/>
    <w:rsid w:val="00A357FF"/>
    <w:rsid w:val="00A406F1"/>
    <w:rsid w:val="00A57ACC"/>
    <w:rsid w:val="00A57F75"/>
    <w:rsid w:val="00A6443F"/>
    <w:rsid w:val="00A6572A"/>
    <w:rsid w:val="00A66455"/>
    <w:rsid w:val="00A72C26"/>
    <w:rsid w:val="00A754E8"/>
    <w:rsid w:val="00A827D9"/>
    <w:rsid w:val="00A82852"/>
    <w:rsid w:val="00A8392F"/>
    <w:rsid w:val="00A95FB0"/>
    <w:rsid w:val="00A964F3"/>
    <w:rsid w:val="00A97166"/>
    <w:rsid w:val="00AA2323"/>
    <w:rsid w:val="00AA4485"/>
    <w:rsid w:val="00AA4B51"/>
    <w:rsid w:val="00AA5C23"/>
    <w:rsid w:val="00AB2727"/>
    <w:rsid w:val="00AB33A0"/>
    <w:rsid w:val="00AB5A41"/>
    <w:rsid w:val="00AC3884"/>
    <w:rsid w:val="00AC3D17"/>
    <w:rsid w:val="00AC4C42"/>
    <w:rsid w:val="00AC5C38"/>
    <w:rsid w:val="00AD2B1E"/>
    <w:rsid w:val="00AD476A"/>
    <w:rsid w:val="00AD49EA"/>
    <w:rsid w:val="00AD515E"/>
    <w:rsid w:val="00AD5C31"/>
    <w:rsid w:val="00AE1B22"/>
    <w:rsid w:val="00AE38F8"/>
    <w:rsid w:val="00AE4DA8"/>
    <w:rsid w:val="00AF2DF4"/>
    <w:rsid w:val="00AF2EB2"/>
    <w:rsid w:val="00B03886"/>
    <w:rsid w:val="00B03BD4"/>
    <w:rsid w:val="00B06F2F"/>
    <w:rsid w:val="00B11683"/>
    <w:rsid w:val="00B14658"/>
    <w:rsid w:val="00B21F69"/>
    <w:rsid w:val="00B363BD"/>
    <w:rsid w:val="00B37A3E"/>
    <w:rsid w:val="00B45F85"/>
    <w:rsid w:val="00B5023E"/>
    <w:rsid w:val="00B517A4"/>
    <w:rsid w:val="00B52B04"/>
    <w:rsid w:val="00B56047"/>
    <w:rsid w:val="00B60C97"/>
    <w:rsid w:val="00B6349E"/>
    <w:rsid w:val="00B9356A"/>
    <w:rsid w:val="00BA2AD1"/>
    <w:rsid w:val="00BA510F"/>
    <w:rsid w:val="00BB0CCB"/>
    <w:rsid w:val="00BB22F9"/>
    <w:rsid w:val="00BB4770"/>
    <w:rsid w:val="00BC1734"/>
    <w:rsid w:val="00BD65DA"/>
    <w:rsid w:val="00BE2824"/>
    <w:rsid w:val="00BE3CAD"/>
    <w:rsid w:val="00BE5954"/>
    <w:rsid w:val="00BE7334"/>
    <w:rsid w:val="00BF44F9"/>
    <w:rsid w:val="00BF5446"/>
    <w:rsid w:val="00C03B49"/>
    <w:rsid w:val="00C176AA"/>
    <w:rsid w:val="00C24538"/>
    <w:rsid w:val="00C3030D"/>
    <w:rsid w:val="00C32D32"/>
    <w:rsid w:val="00C33CFD"/>
    <w:rsid w:val="00C44B60"/>
    <w:rsid w:val="00C46CB6"/>
    <w:rsid w:val="00C52A86"/>
    <w:rsid w:val="00C54051"/>
    <w:rsid w:val="00C5550E"/>
    <w:rsid w:val="00C6130C"/>
    <w:rsid w:val="00C613F5"/>
    <w:rsid w:val="00C70911"/>
    <w:rsid w:val="00C73F33"/>
    <w:rsid w:val="00C8114D"/>
    <w:rsid w:val="00C811AD"/>
    <w:rsid w:val="00C8621A"/>
    <w:rsid w:val="00C92576"/>
    <w:rsid w:val="00C95368"/>
    <w:rsid w:val="00C95C94"/>
    <w:rsid w:val="00CA08A3"/>
    <w:rsid w:val="00CA35CF"/>
    <w:rsid w:val="00CA6A73"/>
    <w:rsid w:val="00CA7CC2"/>
    <w:rsid w:val="00CB2BF9"/>
    <w:rsid w:val="00CC0B3C"/>
    <w:rsid w:val="00CC22A3"/>
    <w:rsid w:val="00CC69B9"/>
    <w:rsid w:val="00CD4DB1"/>
    <w:rsid w:val="00CD6AE2"/>
    <w:rsid w:val="00CD70E3"/>
    <w:rsid w:val="00CE152F"/>
    <w:rsid w:val="00CE2DBC"/>
    <w:rsid w:val="00CE3854"/>
    <w:rsid w:val="00CE3BE9"/>
    <w:rsid w:val="00CF0595"/>
    <w:rsid w:val="00D02253"/>
    <w:rsid w:val="00D032F2"/>
    <w:rsid w:val="00D11AD6"/>
    <w:rsid w:val="00D1484F"/>
    <w:rsid w:val="00D167AE"/>
    <w:rsid w:val="00D22BE8"/>
    <w:rsid w:val="00D23223"/>
    <w:rsid w:val="00D2445D"/>
    <w:rsid w:val="00D271D3"/>
    <w:rsid w:val="00D305AB"/>
    <w:rsid w:val="00D34EE9"/>
    <w:rsid w:val="00D362D3"/>
    <w:rsid w:val="00D446B4"/>
    <w:rsid w:val="00D44FCC"/>
    <w:rsid w:val="00D45607"/>
    <w:rsid w:val="00D464B7"/>
    <w:rsid w:val="00D51DE1"/>
    <w:rsid w:val="00D549CC"/>
    <w:rsid w:val="00D57C85"/>
    <w:rsid w:val="00D64050"/>
    <w:rsid w:val="00D6411E"/>
    <w:rsid w:val="00D70941"/>
    <w:rsid w:val="00D72C21"/>
    <w:rsid w:val="00D8050D"/>
    <w:rsid w:val="00D8477D"/>
    <w:rsid w:val="00D8529F"/>
    <w:rsid w:val="00D87F2D"/>
    <w:rsid w:val="00DB1E82"/>
    <w:rsid w:val="00DB5525"/>
    <w:rsid w:val="00DC33D0"/>
    <w:rsid w:val="00DC35AB"/>
    <w:rsid w:val="00DC4798"/>
    <w:rsid w:val="00DD1860"/>
    <w:rsid w:val="00DD37A1"/>
    <w:rsid w:val="00DD3F14"/>
    <w:rsid w:val="00DE0C22"/>
    <w:rsid w:val="00DE37FE"/>
    <w:rsid w:val="00DF044E"/>
    <w:rsid w:val="00DF0A29"/>
    <w:rsid w:val="00DF3E5F"/>
    <w:rsid w:val="00DF5438"/>
    <w:rsid w:val="00DF6735"/>
    <w:rsid w:val="00E001BE"/>
    <w:rsid w:val="00E01E9B"/>
    <w:rsid w:val="00E029F9"/>
    <w:rsid w:val="00E10895"/>
    <w:rsid w:val="00E11CFF"/>
    <w:rsid w:val="00E15C4D"/>
    <w:rsid w:val="00E30151"/>
    <w:rsid w:val="00E326EE"/>
    <w:rsid w:val="00E36B52"/>
    <w:rsid w:val="00E4181B"/>
    <w:rsid w:val="00E46D0D"/>
    <w:rsid w:val="00E5098B"/>
    <w:rsid w:val="00E524D5"/>
    <w:rsid w:val="00E53185"/>
    <w:rsid w:val="00E54E6E"/>
    <w:rsid w:val="00E55DE3"/>
    <w:rsid w:val="00E57BA2"/>
    <w:rsid w:val="00E610F1"/>
    <w:rsid w:val="00E62BCF"/>
    <w:rsid w:val="00E66A4A"/>
    <w:rsid w:val="00E76CB9"/>
    <w:rsid w:val="00E8009C"/>
    <w:rsid w:val="00E80A10"/>
    <w:rsid w:val="00E81D47"/>
    <w:rsid w:val="00E81D5A"/>
    <w:rsid w:val="00E823F2"/>
    <w:rsid w:val="00E848D0"/>
    <w:rsid w:val="00E86935"/>
    <w:rsid w:val="00E914D7"/>
    <w:rsid w:val="00E9294F"/>
    <w:rsid w:val="00E933EE"/>
    <w:rsid w:val="00E95202"/>
    <w:rsid w:val="00EA0C57"/>
    <w:rsid w:val="00EA2D4A"/>
    <w:rsid w:val="00EA3D62"/>
    <w:rsid w:val="00EA6650"/>
    <w:rsid w:val="00EB3319"/>
    <w:rsid w:val="00EB3C29"/>
    <w:rsid w:val="00EB49F9"/>
    <w:rsid w:val="00EB4A38"/>
    <w:rsid w:val="00ED3D0B"/>
    <w:rsid w:val="00ED56E1"/>
    <w:rsid w:val="00ED59B3"/>
    <w:rsid w:val="00EE2BE3"/>
    <w:rsid w:val="00EF4E59"/>
    <w:rsid w:val="00F020E9"/>
    <w:rsid w:val="00F04873"/>
    <w:rsid w:val="00F07E05"/>
    <w:rsid w:val="00F07EC9"/>
    <w:rsid w:val="00F102FC"/>
    <w:rsid w:val="00F12938"/>
    <w:rsid w:val="00F14334"/>
    <w:rsid w:val="00F212D5"/>
    <w:rsid w:val="00F23437"/>
    <w:rsid w:val="00F2484F"/>
    <w:rsid w:val="00F24F29"/>
    <w:rsid w:val="00F26BC0"/>
    <w:rsid w:val="00F328D0"/>
    <w:rsid w:val="00F3452B"/>
    <w:rsid w:val="00F374CE"/>
    <w:rsid w:val="00F37D5F"/>
    <w:rsid w:val="00F4228B"/>
    <w:rsid w:val="00F542C4"/>
    <w:rsid w:val="00F60CE4"/>
    <w:rsid w:val="00F65E4A"/>
    <w:rsid w:val="00F72640"/>
    <w:rsid w:val="00F76022"/>
    <w:rsid w:val="00F828A6"/>
    <w:rsid w:val="00F83E91"/>
    <w:rsid w:val="00F84E46"/>
    <w:rsid w:val="00F95467"/>
    <w:rsid w:val="00FA1974"/>
    <w:rsid w:val="00FA308C"/>
    <w:rsid w:val="00FA3FFE"/>
    <w:rsid w:val="00FA4F46"/>
    <w:rsid w:val="00FB40E6"/>
    <w:rsid w:val="00FB4C79"/>
    <w:rsid w:val="00FB6F44"/>
    <w:rsid w:val="00FC3BD2"/>
    <w:rsid w:val="00FE042D"/>
    <w:rsid w:val="00FE4851"/>
    <w:rsid w:val="00FE7538"/>
    <w:rsid w:val="00FF0D6D"/>
    <w:rsid w:val="00FF0FE6"/>
    <w:rsid w:val="00FF2459"/>
    <w:rsid w:val="00FF6C89"/>
    <w:rsid w:val="00FF720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809C1"/>
    <w:pPr>
      <w:suppressAutoHyphens/>
    </w:pPr>
    <w:rPr>
      <w:rFonts w:ascii="TmsCyrNew" w:hAnsi="TmsCyrNew" w:cs="TmsCyrNew"/>
      <w:sz w:val="28"/>
      <w:szCs w:val="28"/>
      <w:lang w:val="bg-BG" w:eastAsia="ar-SA"/>
    </w:rPr>
  </w:style>
  <w:style w:type="paragraph" w:styleId="Heading1">
    <w:name w:val="heading 1"/>
    <w:basedOn w:val="Normal"/>
    <w:next w:val="Normal"/>
    <w:link w:val="Heading1Char"/>
    <w:uiPriority w:val="99"/>
    <w:qFormat/>
    <w:rsid w:val="00DF044E"/>
    <w:pPr>
      <w:keepNext/>
      <w:ind w:firstLine="938"/>
      <w:outlineLvl w:val="0"/>
    </w:pPr>
    <w:rPr>
      <w:b/>
      <w:bCs/>
      <w:sz w:val="24"/>
      <w:szCs w:val="24"/>
    </w:rPr>
  </w:style>
  <w:style w:type="paragraph" w:styleId="Heading2">
    <w:name w:val="heading 2"/>
    <w:basedOn w:val="Normal"/>
    <w:next w:val="Normal"/>
    <w:link w:val="Heading2Char"/>
    <w:uiPriority w:val="99"/>
    <w:qFormat/>
    <w:rsid w:val="00DF044E"/>
    <w:pPr>
      <w:keepNext/>
      <w:spacing w:line="360" w:lineRule="auto"/>
      <w:ind w:firstLine="871"/>
      <w:outlineLvl w:val="1"/>
    </w:pPr>
    <w:rPr>
      <w:b/>
      <w:bCs/>
      <w:sz w:val="24"/>
      <w:szCs w:val="24"/>
      <w:lang w:val="en-US"/>
    </w:rPr>
  </w:style>
  <w:style w:type="paragraph" w:styleId="Heading3">
    <w:name w:val="heading 3"/>
    <w:basedOn w:val="Normal"/>
    <w:next w:val="Normal"/>
    <w:link w:val="Heading3Char"/>
    <w:uiPriority w:val="99"/>
    <w:qFormat/>
    <w:rsid w:val="00DF044E"/>
    <w:pPr>
      <w:autoSpaceDE w:val="0"/>
      <w:ind w:left="585" w:hanging="225"/>
      <w:outlineLvl w:val="2"/>
    </w:pPr>
    <w:rPr>
      <w:b/>
      <w:bCs/>
      <w:color w:val="000000"/>
      <w:sz w:val="24"/>
      <w:szCs w:val="24"/>
      <w:lang w:val="en-GB"/>
    </w:rPr>
  </w:style>
  <w:style w:type="paragraph" w:styleId="Heading4">
    <w:name w:val="heading 4"/>
    <w:basedOn w:val="Normal"/>
    <w:next w:val="Normal"/>
    <w:link w:val="Heading4Char"/>
    <w:uiPriority w:val="99"/>
    <w:qFormat/>
    <w:rsid w:val="00DF044E"/>
    <w:pPr>
      <w:keepNext/>
      <w:tabs>
        <w:tab w:val="num" w:pos="3220"/>
      </w:tabs>
      <w:spacing w:before="240" w:after="60"/>
      <w:ind w:left="3220" w:hanging="360"/>
      <w:outlineLvl w:val="3"/>
    </w:pPr>
    <w:rPr>
      <w:rFonts w:ascii="Times New Roman" w:hAnsi="Times New Roman" w:cs="Times New Roman"/>
      <w:b/>
      <w:bCs/>
      <w:lang w:val="en-US"/>
    </w:rPr>
  </w:style>
  <w:style w:type="paragraph" w:styleId="Heading5">
    <w:name w:val="heading 5"/>
    <w:basedOn w:val="Normal"/>
    <w:next w:val="Normal"/>
    <w:link w:val="Heading5Char"/>
    <w:uiPriority w:val="99"/>
    <w:qFormat/>
    <w:rsid w:val="00DF044E"/>
    <w:pPr>
      <w:keepNext/>
      <w:ind w:right="26"/>
      <w:jc w:val="both"/>
      <w:outlineLvl w:val="4"/>
    </w:pPr>
    <w:rPr>
      <w:sz w:val="32"/>
      <w:szCs w:val="32"/>
    </w:rPr>
  </w:style>
  <w:style w:type="paragraph" w:styleId="Heading6">
    <w:name w:val="heading 6"/>
    <w:basedOn w:val="Normal"/>
    <w:next w:val="Normal"/>
    <w:link w:val="Heading6Char"/>
    <w:uiPriority w:val="99"/>
    <w:qFormat/>
    <w:rsid w:val="00DF044E"/>
    <w:pPr>
      <w:keepNext/>
      <w:ind w:firstLine="1206"/>
      <w:jc w:val="both"/>
      <w:outlineLvl w:val="5"/>
    </w:pPr>
    <w:rPr>
      <w:sz w:val="24"/>
      <w:szCs w:val="24"/>
      <w:u w:val="single"/>
    </w:rPr>
  </w:style>
  <w:style w:type="paragraph" w:styleId="Heading7">
    <w:name w:val="heading 7"/>
    <w:basedOn w:val="Normal"/>
    <w:next w:val="Normal"/>
    <w:link w:val="Heading7Char"/>
    <w:uiPriority w:val="99"/>
    <w:qFormat/>
    <w:rsid w:val="00DF044E"/>
    <w:pPr>
      <w:keepNext/>
      <w:tabs>
        <w:tab w:val="left" w:pos="9369"/>
      </w:tabs>
      <w:spacing w:line="240" w:lineRule="atLeast"/>
      <w:ind w:firstLine="720"/>
      <w:jc w:val="both"/>
      <w:outlineLvl w:val="6"/>
    </w:pPr>
    <w:rPr>
      <w:b/>
      <w:bCs/>
      <w:sz w:val="24"/>
      <w:szCs w:val="24"/>
    </w:rPr>
  </w:style>
  <w:style w:type="paragraph" w:styleId="Heading8">
    <w:name w:val="heading 8"/>
    <w:basedOn w:val="Normal"/>
    <w:next w:val="Normal"/>
    <w:link w:val="Heading8Char"/>
    <w:uiPriority w:val="99"/>
    <w:qFormat/>
    <w:rsid w:val="00DF044E"/>
    <w:pPr>
      <w:keepNext/>
      <w:outlineLvl w:val="7"/>
    </w:pPr>
    <w:rPr>
      <w:b/>
      <w:bCs/>
      <w:sz w:val="24"/>
      <w:szCs w:val="24"/>
    </w:rPr>
  </w:style>
  <w:style w:type="paragraph" w:styleId="Heading9">
    <w:name w:val="heading 9"/>
    <w:basedOn w:val="Normal"/>
    <w:next w:val="Normal"/>
    <w:link w:val="Heading9Char"/>
    <w:uiPriority w:val="99"/>
    <w:qFormat/>
    <w:rsid w:val="00DF044E"/>
    <w:pPr>
      <w:keepNext/>
      <w:spacing w:line="240" w:lineRule="atLeast"/>
      <w:ind w:right="-17"/>
      <w:jc w:val="both"/>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594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locked/>
    <w:rsid w:val="0001594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semiHidden/>
    <w:locked/>
    <w:rsid w:val="0001594E"/>
    <w:rPr>
      <w:rFonts w:ascii="Cambria" w:hAnsi="Cambria" w:cs="Cambria"/>
      <w:b/>
      <w:bCs/>
      <w:sz w:val="26"/>
      <w:szCs w:val="26"/>
      <w:lang w:eastAsia="ar-SA" w:bidi="ar-SA"/>
    </w:rPr>
  </w:style>
  <w:style w:type="character" w:customStyle="1" w:styleId="Heading4Char">
    <w:name w:val="Heading 4 Char"/>
    <w:basedOn w:val="DefaultParagraphFont"/>
    <w:link w:val="Heading4"/>
    <w:uiPriority w:val="99"/>
    <w:semiHidden/>
    <w:locked/>
    <w:rsid w:val="0001594E"/>
    <w:rPr>
      <w:rFonts w:ascii="Calibri" w:hAnsi="Calibri" w:cs="Calibri"/>
      <w:b/>
      <w:bCs/>
      <w:sz w:val="28"/>
      <w:szCs w:val="28"/>
      <w:lang w:eastAsia="ar-SA" w:bidi="ar-SA"/>
    </w:rPr>
  </w:style>
  <w:style w:type="character" w:customStyle="1" w:styleId="Heading5Char">
    <w:name w:val="Heading 5 Char"/>
    <w:basedOn w:val="DefaultParagraphFont"/>
    <w:link w:val="Heading5"/>
    <w:uiPriority w:val="99"/>
    <w:semiHidden/>
    <w:locked/>
    <w:rsid w:val="0001594E"/>
    <w:rPr>
      <w:rFonts w:ascii="Calibri" w:hAnsi="Calibri" w:cs="Calibri"/>
      <w:b/>
      <w:bCs/>
      <w:i/>
      <w:iCs/>
      <w:sz w:val="26"/>
      <w:szCs w:val="26"/>
      <w:lang w:eastAsia="ar-SA" w:bidi="ar-SA"/>
    </w:rPr>
  </w:style>
  <w:style w:type="character" w:customStyle="1" w:styleId="Heading6Char">
    <w:name w:val="Heading 6 Char"/>
    <w:basedOn w:val="DefaultParagraphFont"/>
    <w:link w:val="Heading6"/>
    <w:uiPriority w:val="99"/>
    <w:semiHidden/>
    <w:locked/>
    <w:rsid w:val="0001594E"/>
    <w:rPr>
      <w:rFonts w:ascii="Calibri" w:hAnsi="Calibri" w:cs="Calibri"/>
      <w:b/>
      <w:bCs/>
      <w:lang w:eastAsia="ar-SA" w:bidi="ar-SA"/>
    </w:rPr>
  </w:style>
  <w:style w:type="character" w:customStyle="1" w:styleId="Heading7Char">
    <w:name w:val="Heading 7 Char"/>
    <w:basedOn w:val="DefaultParagraphFont"/>
    <w:link w:val="Heading7"/>
    <w:uiPriority w:val="99"/>
    <w:semiHidden/>
    <w:locked/>
    <w:rsid w:val="0001594E"/>
    <w:rPr>
      <w:rFonts w:ascii="Calibri" w:hAnsi="Calibri" w:cs="Calibri"/>
      <w:sz w:val="24"/>
      <w:szCs w:val="24"/>
      <w:lang w:eastAsia="ar-SA" w:bidi="ar-SA"/>
    </w:rPr>
  </w:style>
  <w:style w:type="character" w:customStyle="1" w:styleId="Heading8Char">
    <w:name w:val="Heading 8 Char"/>
    <w:basedOn w:val="DefaultParagraphFont"/>
    <w:link w:val="Heading8"/>
    <w:uiPriority w:val="99"/>
    <w:semiHidden/>
    <w:locked/>
    <w:rsid w:val="0001594E"/>
    <w:rPr>
      <w:rFonts w:ascii="Calibri" w:hAnsi="Calibri" w:cs="Calibri"/>
      <w:i/>
      <w:iCs/>
      <w:sz w:val="24"/>
      <w:szCs w:val="24"/>
      <w:lang w:eastAsia="ar-SA" w:bidi="ar-SA"/>
    </w:rPr>
  </w:style>
  <w:style w:type="character" w:customStyle="1" w:styleId="Heading9Char">
    <w:name w:val="Heading 9 Char"/>
    <w:basedOn w:val="DefaultParagraphFont"/>
    <w:link w:val="Heading9"/>
    <w:uiPriority w:val="99"/>
    <w:semiHidden/>
    <w:locked/>
    <w:rsid w:val="0001594E"/>
    <w:rPr>
      <w:rFonts w:ascii="Cambria" w:hAnsi="Cambria" w:cs="Cambria"/>
      <w:lang w:eastAsia="ar-SA" w:bidi="ar-SA"/>
    </w:rPr>
  </w:style>
  <w:style w:type="character" w:customStyle="1" w:styleId="WW8Num1z0">
    <w:name w:val="WW8Num1z0"/>
    <w:uiPriority w:val="99"/>
    <w:rsid w:val="00DF044E"/>
    <w:rPr>
      <w:rFonts w:ascii="Symbol" w:hAnsi="Symbol" w:cs="Symbol"/>
      <w:color w:val="auto"/>
    </w:rPr>
  </w:style>
  <w:style w:type="character" w:customStyle="1" w:styleId="WW8Num1z1">
    <w:name w:val="WW8Num1z1"/>
    <w:uiPriority w:val="99"/>
    <w:rsid w:val="00DF044E"/>
    <w:rPr>
      <w:rFonts w:ascii="Courier New" w:hAnsi="Courier New" w:cs="Courier New"/>
    </w:rPr>
  </w:style>
  <w:style w:type="character" w:customStyle="1" w:styleId="WW8Num1z2">
    <w:name w:val="WW8Num1z2"/>
    <w:uiPriority w:val="99"/>
    <w:rsid w:val="00DF044E"/>
    <w:rPr>
      <w:rFonts w:ascii="Wingdings" w:hAnsi="Wingdings" w:cs="Wingdings"/>
    </w:rPr>
  </w:style>
  <w:style w:type="character" w:customStyle="1" w:styleId="WW8Num1z3">
    <w:name w:val="WW8Num1z3"/>
    <w:uiPriority w:val="99"/>
    <w:rsid w:val="00DF044E"/>
    <w:rPr>
      <w:rFonts w:ascii="Symbol" w:hAnsi="Symbol" w:cs="Symbol"/>
    </w:rPr>
  </w:style>
  <w:style w:type="character" w:customStyle="1" w:styleId="WW8Num4z0">
    <w:name w:val="WW8Num4z0"/>
    <w:uiPriority w:val="99"/>
    <w:rsid w:val="00DF044E"/>
    <w:rPr>
      <w:rFonts w:ascii="Symbol" w:hAnsi="Symbol" w:cs="Symbol"/>
      <w:sz w:val="20"/>
      <w:szCs w:val="20"/>
    </w:rPr>
  </w:style>
  <w:style w:type="character" w:customStyle="1" w:styleId="WW8Num4z1">
    <w:name w:val="WW8Num4z1"/>
    <w:uiPriority w:val="99"/>
    <w:rsid w:val="00DF044E"/>
    <w:rPr>
      <w:rFonts w:ascii="Courier New" w:hAnsi="Courier New" w:cs="Courier New"/>
    </w:rPr>
  </w:style>
  <w:style w:type="character" w:customStyle="1" w:styleId="WW8Num4z2">
    <w:name w:val="WW8Num4z2"/>
    <w:uiPriority w:val="99"/>
    <w:rsid w:val="00DF044E"/>
    <w:rPr>
      <w:rFonts w:ascii="Wingdings" w:hAnsi="Wingdings" w:cs="Wingdings"/>
    </w:rPr>
  </w:style>
  <w:style w:type="character" w:customStyle="1" w:styleId="WW8Num4z3">
    <w:name w:val="WW8Num4z3"/>
    <w:uiPriority w:val="99"/>
    <w:rsid w:val="00DF044E"/>
    <w:rPr>
      <w:rFonts w:ascii="Symbol" w:hAnsi="Symbol" w:cs="Symbol"/>
    </w:rPr>
  </w:style>
  <w:style w:type="character" w:customStyle="1" w:styleId="WW8Num5z0">
    <w:name w:val="WW8Num5z0"/>
    <w:uiPriority w:val="99"/>
    <w:rsid w:val="00DF044E"/>
    <w:rPr>
      <w:rFonts w:ascii="Symbol" w:hAnsi="Symbol" w:cs="Symbol"/>
      <w:sz w:val="20"/>
      <w:szCs w:val="20"/>
    </w:rPr>
  </w:style>
  <w:style w:type="character" w:customStyle="1" w:styleId="WW8Num5z1">
    <w:name w:val="WW8Num5z1"/>
    <w:uiPriority w:val="99"/>
    <w:rsid w:val="00DF044E"/>
    <w:rPr>
      <w:rFonts w:ascii="Courier New" w:hAnsi="Courier New" w:cs="Courier New"/>
    </w:rPr>
  </w:style>
  <w:style w:type="character" w:customStyle="1" w:styleId="WW8Num5z2">
    <w:name w:val="WW8Num5z2"/>
    <w:uiPriority w:val="99"/>
    <w:rsid w:val="00DF044E"/>
    <w:rPr>
      <w:rFonts w:ascii="Wingdings" w:hAnsi="Wingdings" w:cs="Wingdings"/>
    </w:rPr>
  </w:style>
  <w:style w:type="character" w:customStyle="1" w:styleId="WW8Num5z3">
    <w:name w:val="WW8Num5z3"/>
    <w:uiPriority w:val="99"/>
    <w:rsid w:val="00DF044E"/>
    <w:rPr>
      <w:rFonts w:ascii="Symbol" w:hAnsi="Symbol" w:cs="Symbol"/>
    </w:rPr>
  </w:style>
  <w:style w:type="character" w:customStyle="1" w:styleId="WW8Num6z0">
    <w:name w:val="WW8Num6z0"/>
    <w:uiPriority w:val="99"/>
    <w:rsid w:val="00DF044E"/>
    <w:rPr>
      <w:rFonts w:ascii="Symbol" w:hAnsi="Symbol" w:cs="Symbol"/>
    </w:rPr>
  </w:style>
  <w:style w:type="character" w:customStyle="1" w:styleId="WW8Num6z1">
    <w:name w:val="WW8Num6z1"/>
    <w:uiPriority w:val="99"/>
    <w:rsid w:val="00DF044E"/>
    <w:rPr>
      <w:rFonts w:ascii="Courier New" w:hAnsi="Courier New" w:cs="Courier New"/>
    </w:rPr>
  </w:style>
  <w:style w:type="character" w:customStyle="1" w:styleId="WW8Num6z2">
    <w:name w:val="WW8Num6z2"/>
    <w:uiPriority w:val="99"/>
    <w:rsid w:val="00DF044E"/>
    <w:rPr>
      <w:rFonts w:ascii="Wingdings" w:hAnsi="Wingdings" w:cs="Wingdings"/>
    </w:rPr>
  </w:style>
  <w:style w:type="character" w:customStyle="1" w:styleId="WW8Num7z0">
    <w:name w:val="WW8Num7z0"/>
    <w:uiPriority w:val="99"/>
    <w:rsid w:val="00DF044E"/>
    <w:rPr>
      <w:rFonts w:ascii="Symbol" w:hAnsi="Symbol" w:cs="Symbol"/>
    </w:rPr>
  </w:style>
  <w:style w:type="character" w:customStyle="1" w:styleId="WW8Num7z1">
    <w:name w:val="WW8Num7z1"/>
    <w:uiPriority w:val="99"/>
    <w:rsid w:val="00DF044E"/>
    <w:rPr>
      <w:rFonts w:ascii="Courier New" w:hAnsi="Courier New" w:cs="Courier New"/>
    </w:rPr>
  </w:style>
  <w:style w:type="character" w:customStyle="1" w:styleId="WW8Num7z2">
    <w:name w:val="WW8Num7z2"/>
    <w:uiPriority w:val="99"/>
    <w:rsid w:val="00DF044E"/>
    <w:rPr>
      <w:rFonts w:ascii="Wingdings" w:hAnsi="Wingdings" w:cs="Wingdings"/>
    </w:rPr>
  </w:style>
  <w:style w:type="character" w:customStyle="1" w:styleId="WW8Num8z0">
    <w:name w:val="WW8Num8z0"/>
    <w:uiPriority w:val="99"/>
    <w:rsid w:val="00DF044E"/>
    <w:rPr>
      <w:rFonts w:ascii="Symbol" w:hAnsi="Symbol" w:cs="Symbol"/>
    </w:rPr>
  </w:style>
  <w:style w:type="character" w:customStyle="1" w:styleId="WW8Num8z1">
    <w:name w:val="WW8Num8z1"/>
    <w:uiPriority w:val="99"/>
    <w:rsid w:val="00DF044E"/>
    <w:rPr>
      <w:rFonts w:ascii="Courier New" w:hAnsi="Courier New" w:cs="Courier New"/>
    </w:rPr>
  </w:style>
  <w:style w:type="character" w:customStyle="1" w:styleId="WW8Num8z2">
    <w:name w:val="WW8Num8z2"/>
    <w:uiPriority w:val="99"/>
    <w:rsid w:val="00DF044E"/>
    <w:rPr>
      <w:rFonts w:ascii="Wingdings" w:hAnsi="Wingdings" w:cs="Wingdings"/>
    </w:rPr>
  </w:style>
  <w:style w:type="character" w:customStyle="1" w:styleId="WW8Num9z0">
    <w:name w:val="WW8Num9z0"/>
    <w:uiPriority w:val="99"/>
    <w:rsid w:val="00DF044E"/>
    <w:rPr>
      <w:rFonts w:ascii="Symbol" w:hAnsi="Symbol" w:cs="Symbol"/>
    </w:rPr>
  </w:style>
  <w:style w:type="character" w:customStyle="1" w:styleId="WW8Num9z1">
    <w:name w:val="WW8Num9z1"/>
    <w:uiPriority w:val="99"/>
    <w:rsid w:val="00DF044E"/>
    <w:rPr>
      <w:rFonts w:ascii="Courier New" w:hAnsi="Courier New" w:cs="Courier New"/>
    </w:rPr>
  </w:style>
  <w:style w:type="character" w:customStyle="1" w:styleId="WW8Num9z2">
    <w:name w:val="WW8Num9z2"/>
    <w:uiPriority w:val="99"/>
    <w:rsid w:val="00DF044E"/>
    <w:rPr>
      <w:rFonts w:ascii="Wingdings" w:hAnsi="Wingdings" w:cs="Wingdings"/>
    </w:rPr>
  </w:style>
  <w:style w:type="character" w:customStyle="1" w:styleId="WW8Num10z0">
    <w:name w:val="WW8Num10z0"/>
    <w:uiPriority w:val="99"/>
    <w:rsid w:val="00DF044E"/>
    <w:rPr>
      <w:rFonts w:ascii="Symbol" w:hAnsi="Symbol" w:cs="Symbol"/>
    </w:rPr>
  </w:style>
  <w:style w:type="character" w:customStyle="1" w:styleId="WW8Num10z1">
    <w:name w:val="WW8Num10z1"/>
    <w:uiPriority w:val="99"/>
    <w:rsid w:val="00DF044E"/>
    <w:rPr>
      <w:rFonts w:ascii="Courier New" w:hAnsi="Courier New" w:cs="Courier New"/>
    </w:rPr>
  </w:style>
  <w:style w:type="character" w:customStyle="1" w:styleId="WW8Num10z2">
    <w:name w:val="WW8Num10z2"/>
    <w:uiPriority w:val="99"/>
    <w:rsid w:val="00DF044E"/>
    <w:rPr>
      <w:rFonts w:ascii="Wingdings" w:hAnsi="Wingdings" w:cs="Wingdings"/>
    </w:rPr>
  </w:style>
  <w:style w:type="character" w:customStyle="1" w:styleId="WW8Num11z0">
    <w:name w:val="WW8Num11z0"/>
    <w:uiPriority w:val="99"/>
    <w:rsid w:val="00DF044E"/>
    <w:rPr>
      <w:rFonts w:ascii="Symbol" w:hAnsi="Symbol" w:cs="Symbol"/>
    </w:rPr>
  </w:style>
  <w:style w:type="character" w:customStyle="1" w:styleId="WW8Num11z1">
    <w:name w:val="WW8Num11z1"/>
    <w:uiPriority w:val="99"/>
    <w:rsid w:val="00DF044E"/>
    <w:rPr>
      <w:rFonts w:ascii="Courier New" w:hAnsi="Courier New" w:cs="Courier New"/>
    </w:rPr>
  </w:style>
  <w:style w:type="character" w:customStyle="1" w:styleId="WW8Num11z2">
    <w:name w:val="WW8Num11z2"/>
    <w:uiPriority w:val="99"/>
    <w:rsid w:val="00DF044E"/>
    <w:rPr>
      <w:rFonts w:ascii="Wingdings" w:hAnsi="Wingdings" w:cs="Wingdings"/>
    </w:rPr>
  </w:style>
  <w:style w:type="character" w:customStyle="1" w:styleId="WW8Num12z0">
    <w:name w:val="WW8Num12z0"/>
    <w:uiPriority w:val="99"/>
    <w:rsid w:val="00DF044E"/>
    <w:rPr>
      <w:rFonts w:ascii="Symbol" w:hAnsi="Symbol" w:cs="Symbol"/>
    </w:rPr>
  </w:style>
  <w:style w:type="character" w:customStyle="1" w:styleId="WW8Num12z1">
    <w:name w:val="WW8Num12z1"/>
    <w:uiPriority w:val="99"/>
    <w:rsid w:val="00DF044E"/>
    <w:rPr>
      <w:rFonts w:ascii="Courier New" w:hAnsi="Courier New" w:cs="Courier New"/>
    </w:rPr>
  </w:style>
  <w:style w:type="character" w:customStyle="1" w:styleId="WW8Num12z2">
    <w:name w:val="WW8Num12z2"/>
    <w:uiPriority w:val="99"/>
    <w:rsid w:val="00DF044E"/>
    <w:rPr>
      <w:rFonts w:ascii="Wingdings" w:hAnsi="Wingdings" w:cs="Wingdings"/>
    </w:rPr>
  </w:style>
  <w:style w:type="character" w:customStyle="1" w:styleId="WW8Num13z0">
    <w:name w:val="WW8Num13z0"/>
    <w:uiPriority w:val="99"/>
    <w:rsid w:val="00DF044E"/>
    <w:rPr>
      <w:rFonts w:ascii="Symbol" w:hAnsi="Symbol" w:cs="Symbol"/>
    </w:rPr>
  </w:style>
  <w:style w:type="character" w:customStyle="1" w:styleId="WW8Num13z1">
    <w:name w:val="WW8Num13z1"/>
    <w:uiPriority w:val="99"/>
    <w:rsid w:val="00DF044E"/>
    <w:rPr>
      <w:rFonts w:ascii="Courier New" w:hAnsi="Courier New" w:cs="Courier New"/>
    </w:rPr>
  </w:style>
  <w:style w:type="character" w:customStyle="1" w:styleId="WW8Num13z2">
    <w:name w:val="WW8Num13z2"/>
    <w:uiPriority w:val="99"/>
    <w:rsid w:val="00DF044E"/>
    <w:rPr>
      <w:rFonts w:ascii="Wingdings" w:hAnsi="Wingdings" w:cs="Wingdings"/>
    </w:rPr>
  </w:style>
  <w:style w:type="character" w:customStyle="1" w:styleId="WW8Num14z0">
    <w:name w:val="WW8Num14z0"/>
    <w:uiPriority w:val="99"/>
    <w:rsid w:val="00DF044E"/>
    <w:rPr>
      <w:rFonts w:ascii="Symbol" w:hAnsi="Symbol" w:cs="Symbol"/>
    </w:rPr>
  </w:style>
  <w:style w:type="character" w:customStyle="1" w:styleId="WW8Num14z1">
    <w:name w:val="WW8Num14z1"/>
    <w:uiPriority w:val="99"/>
    <w:rsid w:val="00DF044E"/>
    <w:rPr>
      <w:rFonts w:ascii="Courier New" w:hAnsi="Courier New" w:cs="Courier New"/>
    </w:rPr>
  </w:style>
  <w:style w:type="character" w:customStyle="1" w:styleId="WW8Num14z2">
    <w:name w:val="WW8Num14z2"/>
    <w:uiPriority w:val="99"/>
    <w:rsid w:val="00DF044E"/>
    <w:rPr>
      <w:rFonts w:ascii="Wingdings" w:hAnsi="Wingdings" w:cs="Wingdings"/>
    </w:rPr>
  </w:style>
  <w:style w:type="character" w:customStyle="1" w:styleId="WW8Num15z0">
    <w:name w:val="WW8Num15z0"/>
    <w:uiPriority w:val="99"/>
    <w:rsid w:val="00DF044E"/>
    <w:rPr>
      <w:rFonts w:ascii="Symbol" w:hAnsi="Symbol" w:cs="Symbol"/>
    </w:rPr>
  </w:style>
  <w:style w:type="character" w:customStyle="1" w:styleId="WW8Num15z1">
    <w:name w:val="WW8Num15z1"/>
    <w:uiPriority w:val="99"/>
    <w:rsid w:val="00DF044E"/>
    <w:rPr>
      <w:rFonts w:ascii="Courier New" w:hAnsi="Courier New" w:cs="Courier New"/>
    </w:rPr>
  </w:style>
  <w:style w:type="character" w:customStyle="1" w:styleId="WW8Num15z2">
    <w:name w:val="WW8Num15z2"/>
    <w:uiPriority w:val="99"/>
    <w:rsid w:val="00DF044E"/>
    <w:rPr>
      <w:rFonts w:ascii="Wingdings" w:hAnsi="Wingdings" w:cs="Wingdings"/>
    </w:rPr>
  </w:style>
  <w:style w:type="character" w:customStyle="1" w:styleId="WW8Num16z0">
    <w:name w:val="WW8Num16z0"/>
    <w:uiPriority w:val="99"/>
    <w:rsid w:val="00DF044E"/>
    <w:rPr>
      <w:rFonts w:ascii="Wingdings" w:hAnsi="Wingdings" w:cs="Wingdings"/>
    </w:rPr>
  </w:style>
  <w:style w:type="character" w:customStyle="1" w:styleId="WW8Num17z0">
    <w:name w:val="WW8Num17z0"/>
    <w:uiPriority w:val="99"/>
    <w:rsid w:val="00DF044E"/>
    <w:rPr>
      <w:rFonts w:ascii="Symbol" w:hAnsi="Symbol" w:cs="Symbol"/>
      <w:sz w:val="20"/>
      <w:szCs w:val="20"/>
    </w:rPr>
  </w:style>
  <w:style w:type="character" w:customStyle="1" w:styleId="WW8Num17z1">
    <w:name w:val="WW8Num17z1"/>
    <w:uiPriority w:val="99"/>
    <w:rsid w:val="00DF044E"/>
    <w:rPr>
      <w:rFonts w:ascii="Courier New" w:hAnsi="Courier New" w:cs="Courier New"/>
    </w:rPr>
  </w:style>
  <w:style w:type="character" w:customStyle="1" w:styleId="WW8Num17z2">
    <w:name w:val="WW8Num17z2"/>
    <w:uiPriority w:val="99"/>
    <w:rsid w:val="00DF044E"/>
    <w:rPr>
      <w:rFonts w:ascii="Wingdings" w:hAnsi="Wingdings" w:cs="Wingdings"/>
    </w:rPr>
  </w:style>
  <w:style w:type="character" w:customStyle="1" w:styleId="WW8Num17z3">
    <w:name w:val="WW8Num17z3"/>
    <w:uiPriority w:val="99"/>
    <w:rsid w:val="00DF044E"/>
    <w:rPr>
      <w:rFonts w:ascii="Symbol" w:hAnsi="Symbol" w:cs="Symbol"/>
    </w:rPr>
  </w:style>
  <w:style w:type="character" w:styleId="PageNumber">
    <w:name w:val="page number"/>
    <w:basedOn w:val="DefaultParagraphFont"/>
    <w:uiPriority w:val="99"/>
    <w:rsid w:val="00DF044E"/>
  </w:style>
  <w:style w:type="character" w:styleId="CommentReference">
    <w:name w:val="annotation reference"/>
    <w:basedOn w:val="DefaultParagraphFont"/>
    <w:uiPriority w:val="99"/>
    <w:semiHidden/>
    <w:rsid w:val="00DF044E"/>
    <w:rPr>
      <w:sz w:val="16"/>
      <w:szCs w:val="16"/>
    </w:rPr>
  </w:style>
  <w:style w:type="character" w:styleId="Hyperlink">
    <w:name w:val="Hyperlink"/>
    <w:basedOn w:val="DefaultParagraphFont"/>
    <w:uiPriority w:val="99"/>
    <w:rsid w:val="00DF044E"/>
    <w:rPr>
      <w:color w:val="0000FF"/>
      <w:u w:val="single"/>
    </w:rPr>
  </w:style>
  <w:style w:type="character" w:styleId="FollowedHyperlink">
    <w:name w:val="FollowedHyperlink"/>
    <w:basedOn w:val="DefaultParagraphFont"/>
    <w:uiPriority w:val="99"/>
    <w:rsid w:val="00DF044E"/>
    <w:rPr>
      <w:color w:val="800080"/>
      <w:u w:val="single"/>
    </w:rPr>
  </w:style>
  <w:style w:type="character" w:customStyle="1" w:styleId="Char">
    <w:name w:val="Char"/>
    <w:basedOn w:val="DefaultParagraphFont"/>
    <w:uiPriority w:val="99"/>
    <w:rsid w:val="00DF044E"/>
    <w:rPr>
      <w:rFonts w:ascii="TmsCyrNew" w:hAnsi="TmsCyrNew" w:cs="TmsCyrNew"/>
      <w:sz w:val="24"/>
      <w:szCs w:val="24"/>
      <w:lang w:val="bg-BG"/>
    </w:rPr>
  </w:style>
  <w:style w:type="paragraph" w:styleId="BodyText">
    <w:name w:val="Body Text"/>
    <w:basedOn w:val="Normal"/>
    <w:link w:val="BodyTextChar"/>
    <w:uiPriority w:val="99"/>
    <w:rsid w:val="00DF044E"/>
    <w:pPr>
      <w:jc w:val="both"/>
    </w:pPr>
    <w:rPr>
      <w:sz w:val="24"/>
      <w:szCs w:val="24"/>
    </w:rPr>
  </w:style>
  <w:style w:type="character" w:customStyle="1" w:styleId="BodyTextChar">
    <w:name w:val="Body Text Char"/>
    <w:basedOn w:val="DefaultParagraphFont"/>
    <w:link w:val="BodyText"/>
    <w:uiPriority w:val="99"/>
    <w:semiHidden/>
    <w:locked/>
    <w:rsid w:val="0001594E"/>
    <w:rPr>
      <w:rFonts w:ascii="TmsCyrNew" w:hAnsi="TmsCyrNew" w:cs="TmsCyrNew"/>
      <w:sz w:val="24"/>
      <w:szCs w:val="24"/>
      <w:lang w:eastAsia="ar-SA" w:bidi="ar-SA"/>
    </w:rPr>
  </w:style>
  <w:style w:type="paragraph" w:styleId="List">
    <w:name w:val="List"/>
    <w:basedOn w:val="BodyText"/>
    <w:uiPriority w:val="99"/>
    <w:rsid w:val="00DF044E"/>
  </w:style>
  <w:style w:type="paragraph" w:customStyle="1" w:styleId="a">
    <w:name w:val="Надпис"/>
    <w:basedOn w:val="Normal"/>
    <w:uiPriority w:val="99"/>
    <w:rsid w:val="00DF044E"/>
    <w:pPr>
      <w:suppressLineNumbers/>
      <w:spacing w:before="120" w:after="120"/>
    </w:pPr>
    <w:rPr>
      <w:i/>
      <w:iCs/>
      <w:sz w:val="20"/>
      <w:szCs w:val="20"/>
    </w:rPr>
  </w:style>
  <w:style w:type="paragraph" w:customStyle="1" w:styleId="a0">
    <w:name w:val="Индекс"/>
    <w:basedOn w:val="Normal"/>
    <w:uiPriority w:val="99"/>
    <w:rsid w:val="00DF044E"/>
    <w:pPr>
      <w:suppressLineNumbers/>
    </w:pPr>
  </w:style>
  <w:style w:type="paragraph" w:customStyle="1" w:styleId="a1">
    <w:name w:val="Заглавие"/>
    <w:basedOn w:val="Normal"/>
    <w:next w:val="BodyText"/>
    <w:uiPriority w:val="99"/>
    <w:rsid w:val="00DF044E"/>
    <w:pPr>
      <w:keepNext/>
      <w:spacing w:before="240" w:after="120"/>
    </w:pPr>
    <w:rPr>
      <w:rFonts w:ascii="Arial" w:eastAsia="MS Mincho" w:hAnsi="Arial" w:cs="Arial"/>
    </w:rPr>
  </w:style>
  <w:style w:type="paragraph" w:styleId="BodyText2">
    <w:name w:val="Body Text 2"/>
    <w:basedOn w:val="Normal"/>
    <w:link w:val="BodyText2Char"/>
    <w:uiPriority w:val="99"/>
    <w:rsid w:val="00DF044E"/>
    <w:pPr>
      <w:ind w:right="-199"/>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locked/>
    <w:rsid w:val="0001594E"/>
    <w:rPr>
      <w:rFonts w:ascii="TmsCyrNew" w:hAnsi="TmsCyrNew" w:cs="TmsCyrNew"/>
      <w:sz w:val="24"/>
      <w:szCs w:val="24"/>
      <w:lang w:eastAsia="ar-SA" w:bidi="ar-SA"/>
    </w:rPr>
  </w:style>
  <w:style w:type="paragraph" w:styleId="BodyText3">
    <w:name w:val="Body Text 3"/>
    <w:basedOn w:val="Normal"/>
    <w:link w:val="BodyText3Char"/>
    <w:uiPriority w:val="99"/>
    <w:rsid w:val="00DF044E"/>
    <w:pPr>
      <w:ind w:right="-199"/>
    </w:pPr>
    <w:rPr>
      <w:rFonts w:ascii="Times New Roman" w:hAnsi="Times New Roman" w:cs="Times New Roman"/>
      <w:i/>
      <w:iCs/>
      <w:sz w:val="24"/>
      <w:szCs w:val="24"/>
    </w:rPr>
  </w:style>
  <w:style w:type="character" w:customStyle="1" w:styleId="BodyText3Char">
    <w:name w:val="Body Text 3 Char"/>
    <w:basedOn w:val="DefaultParagraphFont"/>
    <w:link w:val="BodyText3"/>
    <w:uiPriority w:val="99"/>
    <w:semiHidden/>
    <w:locked/>
    <w:rsid w:val="0001594E"/>
    <w:rPr>
      <w:rFonts w:ascii="TmsCyrNew" w:hAnsi="TmsCyrNew" w:cs="TmsCyrNew"/>
      <w:sz w:val="16"/>
      <w:szCs w:val="16"/>
      <w:lang w:eastAsia="ar-SA" w:bidi="ar-SA"/>
    </w:rPr>
  </w:style>
  <w:style w:type="paragraph" w:styleId="BodyTextIndent">
    <w:name w:val="Body Text Indent"/>
    <w:basedOn w:val="Normal"/>
    <w:link w:val="BodyTextIndentChar"/>
    <w:uiPriority w:val="99"/>
    <w:rsid w:val="00DF044E"/>
    <w:pPr>
      <w:ind w:firstLine="1072"/>
      <w:jc w:val="both"/>
    </w:pPr>
  </w:style>
  <w:style w:type="character" w:customStyle="1" w:styleId="BodyTextIndentChar">
    <w:name w:val="Body Text Indent Char"/>
    <w:basedOn w:val="DefaultParagraphFont"/>
    <w:link w:val="BodyTextIndent"/>
    <w:uiPriority w:val="99"/>
    <w:semiHidden/>
    <w:locked/>
    <w:rsid w:val="0001594E"/>
    <w:rPr>
      <w:rFonts w:ascii="TmsCyrNew" w:hAnsi="TmsCyrNew" w:cs="TmsCyrNew"/>
      <w:sz w:val="24"/>
      <w:szCs w:val="24"/>
      <w:lang w:eastAsia="ar-SA" w:bidi="ar-SA"/>
    </w:rPr>
  </w:style>
  <w:style w:type="paragraph" w:styleId="BodyTextIndent2">
    <w:name w:val="Body Text Indent 2"/>
    <w:basedOn w:val="Normal"/>
    <w:link w:val="BodyTextIndent2Char"/>
    <w:uiPriority w:val="99"/>
    <w:rsid w:val="00DF044E"/>
    <w:pPr>
      <w:ind w:left="340"/>
      <w:jc w:val="both"/>
    </w:pPr>
  </w:style>
  <w:style w:type="character" w:customStyle="1" w:styleId="BodyTextIndent2Char">
    <w:name w:val="Body Text Indent 2 Char"/>
    <w:basedOn w:val="DefaultParagraphFont"/>
    <w:link w:val="BodyTextIndent2"/>
    <w:uiPriority w:val="99"/>
    <w:semiHidden/>
    <w:locked/>
    <w:rsid w:val="0001594E"/>
    <w:rPr>
      <w:rFonts w:ascii="TmsCyrNew" w:hAnsi="TmsCyrNew" w:cs="TmsCyrNew"/>
      <w:sz w:val="24"/>
      <w:szCs w:val="24"/>
      <w:lang w:eastAsia="ar-SA" w:bidi="ar-SA"/>
    </w:rPr>
  </w:style>
  <w:style w:type="paragraph" w:styleId="BodyTextIndent3">
    <w:name w:val="Body Text Indent 3"/>
    <w:basedOn w:val="Normal"/>
    <w:link w:val="BodyTextIndent3Char"/>
    <w:uiPriority w:val="99"/>
    <w:rsid w:val="00DF044E"/>
    <w:pPr>
      <w:tabs>
        <w:tab w:val="left" w:pos="1474"/>
      </w:tabs>
      <w:ind w:firstLine="1139"/>
      <w:jc w:val="both"/>
    </w:pPr>
  </w:style>
  <w:style w:type="character" w:customStyle="1" w:styleId="BodyTextIndent3Char">
    <w:name w:val="Body Text Indent 3 Char"/>
    <w:basedOn w:val="DefaultParagraphFont"/>
    <w:link w:val="BodyTextIndent3"/>
    <w:uiPriority w:val="99"/>
    <w:semiHidden/>
    <w:locked/>
    <w:rsid w:val="0001594E"/>
    <w:rPr>
      <w:rFonts w:ascii="TmsCyrNew" w:hAnsi="TmsCyrNew" w:cs="TmsCyrNew"/>
      <w:sz w:val="16"/>
      <w:szCs w:val="16"/>
      <w:lang w:eastAsia="ar-SA" w:bidi="ar-SA"/>
    </w:rPr>
  </w:style>
  <w:style w:type="paragraph" w:styleId="PlainText">
    <w:name w:val="Plain Text"/>
    <w:basedOn w:val="Normal"/>
    <w:link w:val="PlainTextChar"/>
    <w:uiPriority w:val="99"/>
    <w:rsid w:val="00DF044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1594E"/>
    <w:rPr>
      <w:rFonts w:ascii="Courier New" w:hAnsi="Courier New" w:cs="Courier New"/>
      <w:sz w:val="20"/>
      <w:szCs w:val="20"/>
      <w:lang w:eastAsia="ar-SA" w:bidi="ar-SA"/>
    </w:rPr>
  </w:style>
  <w:style w:type="paragraph" w:customStyle="1" w:styleId="normaltableau">
    <w:name w:val="normal_tableau"/>
    <w:basedOn w:val="Normal"/>
    <w:uiPriority w:val="99"/>
    <w:rsid w:val="00DF044E"/>
    <w:pPr>
      <w:spacing w:before="120" w:after="120"/>
      <w:jc w:val="both"/>
    </w:pPr>
    <w:rPr>
      <w:rFonts w:ascii="Optima" w:hAnsi="Optima" w:cs="Optima"/>
      <w:sz w:val="22"/>
      <w:szCs w:val="22"/>
      <w:lang w:val="en-GB"/>
    </w:rPr>
  </w:style>
  <w:style w:type="paragraph" w:styleId="Title">
    <w:name w:val="Title"/>
    <w:basedOn w:val="Normal"/>
    <w:next w:val="Subtitle"/>
    <w:link w:val="TitleChar"/>
    <w:uiPriority w:val="99"/>
    <w:qFormat/>
    <w:rsid w:val="00DF044E"/>
    <w:pPr>
      <w:jc w:val="center"/>
    </w:pPr>
    <w:rPr>
      <w:sz w:val="32"/>
      <w:szCs w:val="32"/>
    </w:rPr>
  </w:style>
  <w:style w:type="character" w:customStyle="1" w:styleId="TitleChar">
    <w:name w:val="Title Char"/>
    <w:basedOn w:val="DefaultParagraphFont"/>
    <w:link w:val="Title"/>
    <w:uiPriority w:val="99"/>
    <w:locked/>
    <w:rsid w:val="004E02C8"/>
    <w:rPr>
      <w:rFonts w:ascii="TmsCyrNew" w:hAnsi="TmsCyrNew" w:cs="TmsCyrNew"/>
      <w:sz w:val="24"/>
      <w:szCs w:val="24"/>
      <w:lang w:val="bg-BG" w:eastAsia="ar-SA" w:bidi="ar-SA"/>
    </w:rPr>
  </w:style>
  <w:style w:type="paragraph" w:styleId="Subtitle">
    <w:name w:val="Subtitle"/>
    <w:basedOn w:val="a1"/>
    <w:next w:val="BodyText"/>
    <w:link w:val="SubtitleChar"/>
    <w:uiPriority w:val="99"/>
    <w:qFormat/>
    <w:rsid w:val="00DF044E"/>
    <w:pPr>
      <w:jc w:val="center"/>
    </w:pPr>
    <w:rPr>
      <w:i/>
      <w:iCs/>
    </w:rPr>
  </w:style>
  <w:style w:type="character" w:customStyle="1" w:styleId="SubtitleChar">
    <w:name w:val="Subtitle Char"/>
    <w:basedOn w:val="DefaultParagraphFont"/>
    <w:link w:val="Subtitle"/>
    <w:uiPriority w:val="99"/>
    <w:locked/>
    <w:rsid w:val="0001594E"/>
    <w:rPr>
      <w:rFonts w:ascii="Cambria" w:hAnsi="Cambria" w:cs="Cambria"/>
      <w:sz w:val="24"/>
      <w:szCs w:val="24"/>
      <w:lang w:eastAsia="ar-SA" w:bidi="ar-SA"/>
    </w:rPr>
  </w:style>
  <w:style w:type="paragraph" w:styleId="Header">
    <w:name w:val="header"/>
    <w:basedOn w:val="Normal"/>
    <w:link w:val="HeaderChar"/>
    <w:uiPriority w:val="99"/>
    <w:rsid w:val="00DF044E"/>
    <w:pPr>
      <w:tabs>
        <w:tab w:val="center" w:pos="4153"/>
        <w:tab w:val="right" w:pos="8306"/>
      </w:tabs>
    </w:pPr>
  </w:style>
  <w:style w:type="character" w:customStyle="1" w:styleId="HeaderChar">
    <w:name w:val="Header Char"/>
    <w:basedOn w:val="DefaultParagraphFont"/>
    <w:link w:val="Header"/>
    <w:uiPriority w:val="99"/>
    <w:locked/>
    <w:rsid w:val="004E02C8"/>
    <w:rPr>
      <w:rFonts w:ascii="TmsCyrNew" w:hAnsi="TmsCyrNew" w:cs="TmsCyrNew"/>
      <w:sz w:val="24"/>
      <w:szCs w:val="24"/>
      <w:lang w:val="bg-BG" w:eastAsia="ar-SA" w:bidi="ar-SA"/>
    </w:rPr>
  </w:style>
  <w:style w:type="paragraph" w:styleId="NormalWeb">
    <w:name w:val="Normal (Web)"/>
    <w:basedOn w:val="Normal"/>
    <w:uiPriority w:val="99"/>
    <w:rsid w:val="00DF044E"/>
    <w:pPr>
      <w:spacing w:before="280" w:after="280"/>
    </w:pPr>
    <w:rPr>
      <w:rFonts w:ascii="Times New Roman" w:hAnsi="Times New Roman" w:cs="Times New Roman"/>
      <w:sz w:val="24"/>
      <w:szCs w:val="24"/>
      <w:lang w:val="en-GB"/>
    </w:rPr>
  </w:style>
  <w:style w:type="paragraph" w:styleId="CommentText">
    <w:name w:val="annotation text"/>
    <w:basedOn w:val="Normal"/>
    <w:link w:val="CommentTextChar"/>
    <w:uiPriority w:val="99"/>
    <w:semiHidden/>
    <w:rsid w:val="00DF044E"/>
    <w:rPr>
      <w:sz w:val="20"/>
      <w:szCs w:val="20"/>
    </w:rPr>
  </w:style>
  <w:style w:type="character" w:customStyle="1" w:styleId="CommentTextChar">
    <w:name w:val="Comment Text Char"/>
    <w:basedOn w:val="DefaultParagraphFont"/>
    <w:link w:val="CommentText"/>
    <w:uiPriority w:val="99"/>
    <w:semiHidden/>
    <w:locked/>
    <w:rsid w:val="0001594E"/>
    <w:rPr>
      <w:rFonts w:ascii="TmsCyrNew" w:hAnsi="TmsCyrNew" w:cs="TmsCyrNew"/>
      <w:sz w:val="20"/>
      <w:szCs w:val="20"/>
      <w:lang w:eastAsia="ar-SA" w:bidi="ar-SA"/>
    </w:rPr>
  </w:style>
  <w:style w:type="paragraph" w:styleId="BalloonText">
    <w:name w:val="Balloon Text"/>
    <w:basedOn w:val="Normal"/>
    <w:link w:val="BalloonTextChar"/>
    <w:uiPriority w:val="99"/>
    <w:semiHidden/>
    <w:rsid w:val="00DF04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594E"/>
    <w:rPr>
      <w:sz w:val="2"/>
      <w:szCs w:val="2"/>
      <w:lang w:eastAsia="ar-SA" w:bidi="ar-SA"/>
    </w:rPr>
  </w:style>
  <w:style w:type="paragraph" w:styleId="TOC1">
    <w:name w:val="toc 1"/>
    <w:basedOn w:val="Normal"/>
    <w:next w:val="Normal"/>
    <w:autoRedefine/>
    <w:uiPriority w:val="99"/>
    <w:semiHidden/>
    <w:rsid w:val="00DF044E"/>
    <w:pPr>
      <w:spacing w:before="120"/>
    </w:pPr>
    <w:rPr>
      <w:rFonts w:ascii="Times New Roman" w:hAnsi="Times New Roman" w:cs="Times New Roman"/>
      <w:b/>
      <w:bCs/>
      <w:i/>
      <w:iCs/>
      <w:sz w:val="24"/>
      <w:szCs w:val="24"/>
    </w:rPr>
  </w:style>
  <w:style w:type="paragraph" w:styleId="TOC2">
    <w:name w:val="toc 2"/>
    <w:basedOn w:val="Normal"/>
    <w:next w:val="Normal"/>
    <w:autoRedefine/>
    <w:uiPriority w:val="99"/>
    <w:semiHidden/>
    <w:rsid w:val="00DF044E"/>
    <w:pPr>
      <w:spacing w:before="120"/>
      <w:ind w:left="280"/>
    </w:pPr>
    <w:rPr>
      <w:rFonts w:ascii="Times New Roman" w:hAnsi="Times New Roman" w:cs="Times New Roman"/>
      <w:b/>
      <w:bCs/>
      <w:sz w:val="22"/>
      <w:szCs w:val="22"/>
    </w:rPr>
  </w:style>
  <w:style w:type="paragraph" w:styleId="TOC3">
    <w:name w:val="toc 3"/>
    <w:basedOn w:val="Normal"/>
    <w:next w:val="Normal"/>
    <w:autoRedefine/>
    <w:uiPriority w:val="99"/>
    <w:semiHidden/>
    <w:rsid w:val="00DF044E"/>
    <w:pPr>
      <w:ind w:left="560"/>
    </w:pPr>
    <w:rPr>
      <w:rFonts w:ascii="Times New Roman" w:hAnsi="Times New Roman" w:cs="Times New Roman"/>
      <w:sz w:val="20"/>
      <w:szCs w:val="20"/>
    </w:rPr>
  </w:style>
  <w:style w:type="paragraph" w:styleId="TOC4">
    <w:name w:val="toc 4"/>
    <w:basedOn w:val="Normal"/>
    <w:next w:val="Normal"/>
    <w:autoRedefine/>
    <w:uiPriority w:val="99"/>
    <w:semiHidden/>
    <w:rsid w:val="00DF044E"/>
    <w:pPr>
      <w:ind w:left="840"/>
    </w:pPr>
    <w:rPr>
      <w:rFonts w:ascii="Times New Roman" w:hAnsi="Times New Roman" w:cs="Times New Roman"/>
      <w:sz w:val="20"/>
      <w:szCs w:val="20"/>
    </w:rPr>
  </w:style>
  <w:style w:type="paragraph" w:styleId="TOC5">
    <w:name w:val="toc 5"/>
    <w:basedOn w:val="Normal"/>
    <w:next w:val="Normal"/>
    <w:autoRedefine/>
    <w:uiPriority w:val="99"/>
    <w:semiHidden/>
    <w:rsid w:val="00DF044E"/>
    <w:pPr>
      <w:ind w:left="1120"/>
    </w:pPr>
    <w:rPr>
      <w:rFonts w:ascii="Times New Roman" w:hAnsi="Times New Roman" w:cs="Times New Roman"/>
      <w:sz w:val="20"/>
      <w:szCs w:val="20"/>
    </w:rPr>
  </w:style>
  <w:style w:type="paragraph" w:styleId="TOC6">
    <w:name w:val="toc 6"/>
    <w:basedOn w:val="Normal"/>
    <w:next w:val="Normal"/>
    <w:autoRedefine/>
    <w:uiPriority w:val="99"/>
    <w:semiHidden/>
    <w:rsid w:val="00DF044E"/>
    <w:pPr>
      <w:ind w:left="1400"/>
    </w:pPr>
    <w:rPr>
      <w:rFonts w:ascii="Times New Roman" w:hAnsi="Times New Roman" w:cs="Times New Roman"/>
      <w:sz w:val="20"/>
      <w:szCs w:val="20"/>
    </w:rPr>
  </w:style>
  <w:style w:type="paragraph" w:styleId="TOC7">
    <w:name w:val="toc 7"/>
    <w:basedOn w:val="Normal"/>
    <w:next w:val="Normal"/>
    <w:autoRedefine/>
    <w:uiPriority w:val="99"/>
    <w:semiHidden/>
    <w:rsid w:val="00DF044E"/>
    <w:pPr>
      <w:ind w:left="1680"/>
    </w:pPr>
    <w:rPr>
      <w:rFonts w:ascii="Times New Roman" w:hAnsi="Times New Roman" w:cs="Times New Roman"/>
      <w:sz w:val="20"/>
      <w:szCs w:val="20"/>
    </w:rPr>
  </w:style>
  <w:style w:type="paragraph" w:styleId="TOC8">
    <w:name w:val="toc 8"/>
    <w:basedOn w:val="Normal"/>
    <w:next w:val="Normal"/>
    <w:autoRedefine/>
    <w:uiPriority w:val="99"/>
    <w:semiHidden/>
    <w:rsid w:val="00DF044E"/>
    <w:pPr>
      <w:ind w:left="1960"/>
    </w:pPr>
    <w:rPr>
      <w:rFonts w:ascii="Times New Roman" w:hAnsi="Times New Roman" w:cs="Times New Roman"/>
      <w:sz w:val="20"/>
      <w:szCs w:val="20"/>
    </w:rPr>
  </w:style>
  <w:style w:type="paragraph" w:styleId="TOC9">
    <w:name w:val="toc 9"/>
    <w:basedOn w:val="Normal"/>
    <w:next w:val="Normal"/>
    <w:autoRedefine/>
    <w:uiPriority w:val="99"/>
    <w:semiHidden/>
    <w:rsid w:val="00DF044E"/>
    <w:pPr>
      <w:ind w:left="2240"/>
    </w:pPr>
    <w:rPr>
      <w:rFonts w:ascii="Times New Roman" w:hAnsi="Times New Roman" w:cs="Times New Roman"/>
      <w:sz w:val="20"/>
      <w:szCs w:val="20"/>
    </w:rPr>
  </w:style>
  <w:style w:type="paragraph" w:styleId="Index1">
    <w:name w:val="index 1"/>
    <w:basedOn w:val="Normal"/>
    <w:next w:val="Normal"/>
    <w:autoRedefine/>
    <w:uiPriority w:val="99"/>
    <w:semiHidden/>
    <w:rsid w:val="00DF044E"/>
    <w:pPr>
      <w:ind w:left="280" w:hanging="280"/>
    </w:pPr>
  </w:style>
  <w:style w:type="paragraph" w:styleId="Index3">
    <w:name w:val="index 3"/>
    <w:basedOn w:val="Normal"/>
    <w:next w:val="Normal"/>
    <w:autoRedefine/>
    <w:uiPriority w:val="99"/>
    <w:semiHidden/>
    <w:rsid w:val="00DF044E"/>
    <w:pPr>
      <w:ind w:left="840" w:hanging="280"/>
    </w:pPr>
  </w:style>
  <w:style w:type="paragraph" w:styleId="Index2">
    <w:name w:val="index 2"/>
    <w:basedOn w:val="Normal"/>
    <w:next w:val="Normal"/>
    <w:autoRedefine/>
    <w:uiPriority w:val="99"/>
    <w:semiHidden/>
    <w:rsid w:val="00DF044E"/>
    <w:pPr>
      <w:ind w:left="560" w:hanging="280"/>
    </w:pPr>
  </w:style>
  <w:style w:type="paragraph" w:styleId="Index4">
    <w:name w:val="index 4"/>
    <w:basedOn w:val="Normal"/>
    <w:next w:val="Normal"/>
    <w:autoRedefine/>
    <w:uiPriority w:val="99"/>
    <w:semiHidden/>
    <w:rsid w:val="00DF044E"/>
    <w:pPr>
      <w:ind w:left="1120" w:hanging="280"/>
    </w:pPr>
  </w:style>
  <w:style w:type="paragraph" w:styleId="Index5">
    <w:name w:val="index 5"/>
    <w:basedOn w:val="Normal"/>
    <w:next w:val="Normal"/>
    <w:autoRedefine/>
    <w:uiPriority w:val="99"/>
    <w:semiHidden/>
    <w:rsid w:val="00DF044E"/>
    <w:pPr>
      <w:ind w:left="1400" w:hanging="280"/>
    </w:pPr>
  </w:style>
  <w:style w:type="paragraph" w:styleId="Index6">
    <w:name w:val="index 6"/>
    <w:basedOn w:val="Normal"/>
    <w:next w:val="Normal"/>
    <w:autoRedefine/>
    <w:uiPriority w:val="99"/>
    <w:semiHidden/>
    <w:rsid w:val="00DF044E"/>
    <w:pPr>
      <w:ind w:left="1680" w:hanging="280"/>
    </w:pPr>
  </w:style>
  <w:style w:type="paragraph" w:styleId="Index7">
    <w:name w:val="index 7"/>
    <w:basedOn w:val="Normal"/>
    <w:next w:val="Normal"/>
    <w:autoRedefine/>
    <w:uiPriority w:val="99"/>
    <w:semiHidden/>
    <w:rsid w:val="00DF044E"/>
    <w:pPr>
      <w:ind w:left="1960" w:hanging="280"/>
    </w:pPr>
  </w:style>
  <w:style w:type="paragraph" w:styleId="Index8">
    <w:name w:val="index 8"/>
    <w:basedOn w:val="Normal"/>
    <w:next w:val="Normal"/>
    <w:autoRedefine/>
    <w:uiPriority w:val="99"/>
    <w:semiHidden/>
    <w:rsid w:val="00DF044E"/>
    <w:pPr>
      <w:ind w:left="2240" w:hanging="280"/>
    </w:pPr>
  </w:style>
  <w:style w:type="paragraph" w:styleId="Index9">
    <w:name w:val="index 9"/>
    <w:basedOn w:val="Normal"/>
    <w:next w:val="Normal"/>
    <w:autoRedefine/>
    <w:uiPriority w:val="99"/>
    <w:semiHidden/>
    <w:rsid w:val="00DF044E"/>
    <w:pPr>
      <w:ind w:left="2520" w:hanging="280"/>
    </w:pPr>
  </w:style>
  <w:style w:type="paragraph" w:styleId="IndexHeading">
    <w:name w:val="index heading"/>
    <w:basedOn w:val="Normal"/>
    <w:next w:val="Index1"/>
    <w:uiPriority w:val="99"/>
    <w:semiHidden/>
    <w:rsid w:val="00DF044E"/>
  </w:style>
  <w:style w:type="paragraph" w:styleId="Footer">
    <w:name w:val="footer"/>
    <w:basedOn w:val="Normal"/>
    <w:link w:val="FooterChar"/>
    <w:uiPriority w:val="99"/>
    <w:rsid w:val="00DF044E"/>
    <w:pPr>
      <w:tabs>
        <w:tab w:val="center" w:pos="4536"/>
        <w:tab w:val="right" w:pos="9072"/>
      </w:tabs>
    </w:pPr>
  </w:style>
  <w:style w:type="character" w:customStyle="1" w:styleId="FooterChar">
    <w:name w:val="Footer Char"/>
    <w:basedOn w:val="DefaultParagraphFont"/>
    <w:link w:val="Footer"/>
    <w:uiPriority w:val="99"/>
    <w:semiHidden/>
    <w:locked/>
    <w:rsid w:val="0001594E"/>
    <w:rPr>
      <w:rFonts w:ascii="TmsCyrNew" w:hAnsi="TmsCyrNew" w:cs="TmsCyrNew"/>
      <w:sz w:val="24"/>
      <w:szCs w:val="24"/>
      <w:lang w:eastAsia="ar-SA" w:bidi="ar-SA"/>
    </w:rPr>
  </w:style>
  <w:style w:type="paragraph" w:customStyle="1" w:styleId="10">
    <w:name w:val="Съдържание 10"/>
    <w:basedOn w:val="a0"/>
    <w:uiPriority w:val="99"/>
    <w:rsid w:val="00DF044E"/>
    <w:pPr>
      <w:tabs>
        <w:tab w:val="right" w:leader="dot" w:pos="9637"/>
      </w:tabs>
      <w:ind w:left="2547"/>
    </w:pPr>
  </w:style>
  <w:style w:type="paragraph" w:customStyle="1" w:styleId="-">
    <w:name w:val="Таблица - съдържание"/>
    <w:basedOn w:val="Normal"/>
    <w:uiPriority w:val="99"/>
    <w:rsid w:val="00DF044E"/>
    <w:pPr>
      <w:suppressLineNumbers/>
    </w:pPr>
  </w:style>
  <w:style w:type="paragraph" w:customStyle="1" w:styleId="-0">
    <w:name w:val="Таблица - заглавие"/>
    <w:basedOn w:val="-"/>
    <w:uiPriority w:val="99"/>
    <w:rsid w:val="00DF044E"/>
    <w:pPr>
      <w:jc w:val="center"/>
    </w:pPr>
    <w:rPr>
      <w:b/>
      <w:bCs/>
      <w:i/>
      <w:iCs/>
    </w:rPr>
  </w:style>
  <w:style w:type="paragraph" w:customStyle="1" w:styleId="-1">
    <w:name w:val="Рамка - съдържание"/>
    <w:basedOn w:val="BodyText"/>
    <w:uiPriority w:val="99"/>
    <w:rsid w:val="00DF044E"/>
  </w:style>
  <w:style w:type="paragraph" w:customStyle="1" w:styleId="CharCharChar">
    <w:name w:val="Char Char Char"/>
    <w:basedOn w:val="Normal"/>
    <w:uiPriority w:val="99"/>
    <w:rsid w:val="007E0455"/>
    <w:pPr>
      <w:tabs>
        <w:tab w:val="left" w:pos="709"/>
      </w:tabs>
      <w:suppressAutoHyphens w:val="0"/>
    </w:pPr>
    <w:rPr>
      <w:rFonts w:ascii="Tahoma" w:hAnsi="Tahoma" w:cs="Tahoma"/>
      <w:sz w:val="24"/>
      <w:szCs w:val="24"/>
      <w:lang w:val="pl-PL" w:eastAsia="pl-PL"/>
    </w:rPr>
  </w:style>
  <w:style w:type="paragraph" w:customStyle="1" w:styleId="CharCharChar1">
    <w:name w:val="Char Char Char1"/>
    <w:basedOn w:val="Normal"/>
    <w:uiPriority w:val="99"/>
    <w:rsid w:val="004B5F43"/>
    <w:pPr>
      <w:tabs>
        <w:tab w:val="left" w:pos="709"/>
      </w:tabs>
      <w:suppressAutoHyphens w:val="0"/>
    </w:pPr>
    <w:rPr>
      <w:rFonts w:ascii="Tahoma" w:hAnsi="Tahoma" w:cs="Tahoma"/>
      <w:sz w:val="24"/>
      <w:szCs w:val="24"/>
      <w:lang w:val="pl-PL" w:eastAsia="pl-PL"/>
    </w:rPr>
  </w:style>
  <w:style w:type="paragraph" w:customStyle="1" w:styleId="B1">
    <w:name w:val="B1"/>
    <w:basedOn w:val="Normal"/>
    <w:uiPriority w:val="99"/>
    <w:rsid w:val="005A005B"/>
    <w:pPr>
      <w:numPr>
        <w:numId w:val="2"/>
      </w:numPr>
      <w:suppressAutoHyphens w:val="0"/>
      <w:jc w:val="both"/>
    </w:pPr>
    <w:rPr>
      <w:rFonts w:ascii="Arial" w:hAnsi="Arial" w:cs="Arial"/>
      <w:sz w:val="24"/>
      <w:szCs w:val="24"/>
      <w:lang w:eastAsia="bg-BG"/>
    </w:rPr>
  </w:style>
  <w:style w:type="paragraph" w:styleId="CommentSubject">
    <w:name w:val="annotation subject"/>
    <w:basedOn w:val="CommentText"/>
    <w:next w:val="CommentText"/>
    <w:link w:val="CommentSubjectChar"/>
    <w:uiPriority w:val="99"/>
    <w:semiHidden/>
    <w:rsid w:val="00D34EE9"/>
    <w:rPr>
      <w:b/>
      <w:bCs/>
    </w:rPr>
  </w:style>
  <w:style w:type="character" w:customStyle="1" w:styleId="CommentSubjectChar">
    <w:name w:val="Comment Subject Char"/>
    <w:basedOn w:val="CommentTextChar"/>
    <w:link w:val="CommentSubject"/>
    <w:uiPriority w:val="99"/>
    <w:semiHidden/>
    <w:locked/>
    <w:rsid w:val="0001594E"/>
    <w:rPr>
      <w:b/>
      <w:bCs/>
    </w:rPr>
  </w:style>
  <w:style w:type="paragraph" w:customStyle="1" w:styleId="Application2">
    <w:name w:val="Application2"/>
    <w:basedOn w:val="Normal"/>
    <w:autoRedefine/>
    <w:uiPriority w:val="99"/>
    <w:rsid w:val="00031DB9"/>
    <w:pPr>
      <w:widowControl w:val="0"/>
      <w:spacing w:before="120" w:after="120"/>
      <w:jc w:val="both"/>
    </w:pPr>
    <w:rPr>
      <w:rFonts w:ascii="Times New Roman" w:hAnsi="Times New Roman" w:cs="Times New Roman"/>
      <w:sz w:val="24"/>
      <w:szCs w:val="24"/>
      <w:lang w:eastAsia="en-US"/>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031DB9"/>
    <w:pPr>
      <w:tabs>
        <w:tab w:val="left" w:pos="709"/>
      </w:tabs>
      <w:suppressAutoHyphens w:val="0"/>
    </w:pPr>
    <w:rPr>
      <w:rFonts w:ascii="Tahoma" w:hAnsi="Tahoma" w:cs="Tahoma"/>
      <w:sz w:val="24"/>
      <w:szCs w:val="24"/>
      <w:lang w:val="pl-PL" w:eastAsia="pl-PL"/>
    </w:rPr>
  </w:style>
  <w:style w:type="paragraph" w:customStyle="1" w:styleId="H1">
    <w:name w:val="H1"/>
    <w:basedOn w:val="Normal"/>
    <w:uiPriority w:val="99"/>
    <w:rsid w:val="00CD70E3"/>
    <w:pPr>
      <w:numPr>
        <w:numId w:val="3"/>
      </w:numPr>
      <w:suppressAutoHyphens w:val="0"/>
    </w:pPr>
    <w:rPr>
      <w:rFonts w:ascii="Arial" w:hAnsi="Arial" w:cs="Arial"/>
      <w:b/>
      <w:bCs/>
      <w:lang w:eastAsia="bg-BG"/>
    </w:rPr>
  </w:style>
  <w:style w:type="paragraph" w:customStyle="1" w:styleId="Normal-Arial">
    <w:name w:val="Normal-Arial"/>
    <w:basedOn w:val="Normal"/>
    <w:uiPriority w:val="99"/>
    <w:rsid w:val="00CD70E3"/>
    <w:pPr>
      <w:suppressAutoHyphens w:val="0"/>
    </w:pPr>
    <w:rPr>
      <w:rFonts w:ascii="Arial" w:hAnsi="Arial" w:cs="Arial"/>
      <w:sz w:val="24"/>
      <w:szCs w:val="24"/>
      <w:lang w:eastAsia="bg-BG"/>
    </w:rPr>
  </w:style>
  <w:style w:type="paragraph" w:customStyle="1" w:styleId="N1">
    <w:name w:val="N1"/>
    <w:basedOn w:val="B1"/>
    <w:uiPriority w:val="99"/>
    <w:rsid w:val="00CD70E3"/>
    <w:pPr>
      <w:numPr>
        <w:ilvl w:val="1"/>
        <w:numId w:val="3"/>
      </w:numPr>
    </w:pPr>
  </w:style>
  <w:style w:type="paragraph" w:customStyle="1" w:styleId="N2">
    <w:name w:val="N2"/>
    <w:basedOn w:val="B1"/>
    <w:uiPriority w:val="99"/>
    <w:rsid w:val="00CD70E3"/>
    <w:pPr>
      <w:numPr>
        <w:ilvl w:val="2"/>
        <w:numId w:val="3"/>
      </w:numPr>
    </w:pPr>
  </w:style>
  <w:style w:type="paragraph" w:customStyle="1" w:styleId="CharCharCharCharCharCharCharChar">
    <w:name w:val="Char Char Char Char Char Char Char Char"/>
    <w:basedOn w:val="Normal"/>
    <w:uiPriority w:val="99"/>
    <w:rsid w:val="003E4FAF"/>
    <w:pPr>
      <w:tabs>
        <w:tab w:val="left" w:pos="709"/>
      </w:tabs>
      <w:suppressAutoHyphens w:val="0"/>
    </w:pPr>
    <w:rPr>
      <w:rFonts w:ascii="Tahoma" w:hAnsi="Tahoma" w:cs="Tahoma"/>
      <w:sz w:val="24"/>
      <w:szCs w:val="24"/>
      <w:lang w:val="pl-PL" w:eastAsia="pl-PL"/>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uiPriority w:val="99"/>
    <w:rsid w:val="00673501"/>
    <w:pPr>
      <w:tabs>
        <w:tab w:val="left" w:pos="709"/>
      </w:tabs>
      <w:suppressAutoHyphens w:val="0"/>
    </w:pPr>
    <w:rPr>
      <w:rFonts w:ascii="Tahoma" w:hAnsi="Tahoma" w:cs="Tahoma"/>
      <w:sz w:val="24"/>
      <w:szCs w:val="24"/>
      <w:lang w:val="pl-PL" w:eastAsia="pl-PL"/>
    </w:rPr>
  </w:style>
  <w:style w:type="paragraph" w:customStyle="1" w:styleId="CharChar">
    <w:name w:val="Char Char"/>
    <w:basedOn w:val="Normal"/>
    <w:uiPriority w:val="99"/>
    <w:rsid w:val="00841CD3"/>
    <w:pPr>
      <w:tabs>
        <w:tab w:val="left" w:pos="709"/>
      </w:tabs>
      <w:suppressAutoHyphens w:val="0"/>
    </w:pPr>
    <w:rPr>
      <w:rFonts w:ascii="Tahoma" w:hAnsi="Tahoma" w:cs="Tahoma"/>
      <w:sz w:val="24"/>
      <w:szCs w:val="24"/>
      <w:lang w:val="pl-PL" w:eastAsia="pl-PL"/>
    </w:rPr>
  </w:style>
  <w:style w:type="paragraph" w:styleId="FootnoteText">
    <w:name w:val="footnote text"/>
    <w:basedOn w:val="Normal"/>
    <w:link w:val="FootnoteTextChar"/>
    <w:uiPriority w:val="99"/>
    <w:semiHidden/>
    <w:rsid w:val="00E848D0"/>
    <w:pPr>
      <w:suppressAutoHyphens w:val="0"/>
    </w:pPr>
    <w:rPr>
      <w:rFonts w:ascii="Times New Roman" w:hAnsi="Times New Roman" w:cs="Times New Roman"/>
      <w:sz w:val="20"/>
      <w:szCs w:val="20"/>
      <w:lang w:eastAsia="bg-BG"/>
    </w:rPr>
  </w:style>
  <w:style w:type="character" w:customStyle="1" w:styleId="FootnoteTextChar">
    <w:name w:val="Footnote Text Char"/>
    <w:basedOn w:val="DefaultParagraphFont"/>
    <w:link w:val="FootnoteText"/>
    <w:uiPriority w:val="99"/>
    <w:locked/>
    <w:rsid w:val="00E848D0"/>
  </w:style>
  <w:style w:type="character" w:styleId="FootnoteReference">
    <w:name w:val="footnote reference"/>
    <w:basedOn w:val="DefaultParagraphFont"/>
    <w:uiPriority w:val="99"/>
    <w:semiHidden/>
    <w:rsid w:val="00E848D0"/>
    <w:rPr>
      <w:vertAlign w:val="superscript"/>
    </w:rPr>
  </w:style>
  <w:style w:type="table" w:styleId="TableGrid">
    <w:name w:val="Table Grid"/>
    <w:basedOn w:val="TableNormal"/>
    <w:uiPriority w:val="99"/>
    <w:rsid w:val="00E848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uiPriority w:val="99"/>
    <w:rsid w:val="00E848D0"/>
    <w:pPr>
      <w:autoSpaceDE w:val="0"/>
      <w:autoSpaceDN w:val="0"/>
      <w:adjustRightInd w:val="0"/>
      <w:ind w:left="140" w:right="140" w:firstLine="840"/>
      <w:jc w:val="both"/>
    </w:pPr>
    <w:rPr>
      <w:sz w:val="24"/>
      <w:szCs w:val="24"/>
      <w:lang w:val="bg-BG" w:eastAsia="bg-BG"/>
    </w:rPr>
  </w:style>
  <w:style w:type="paragraph" w:customStyle="1" w:styleId="a2">
    <w:name w:val="Стил"/>
    <w:uiPriority w:val="99"/>
    <w:rsid w:val="00E848D0"/>
    <w:pPr>
      <w:widowControl w:val="0"/>
      <w:autoSpaceDE w:val="0"/>
      <w:autoSpaceDN w:val="0"/>
      <w:adjustRightInd w:val="0"/>
      <w:ind w:left="140" w:right="140" w:firstLine="840"/>
      <w:jc w:val="both"/>
    </w:pPr>
    <w:rPr>
      <w:sz w:val="24"/>
      <w:szCs w:val="24"/>
      <w:lang w:val="bg-BG" w:eastAsia="bg-BG"/>
    </w:rPr>
  </w:style>
  <w:style w:type="paragraph" w:customStyle="1" w:styleId="CharCharCharChar">
    <w:name w:val="Char Char Char Char"/>
    <w:basedOn w:val="Normal"/>
    <w:uiPriority w:val="99"/>
    <w:rsid w:val="00E848D0"/>
    <w:pPr>
      <w:tabs>
        <w:tab w:val="left" w:pos="709"/>
      </w:tabs>
      <w:suppressAutoHyphens w:val="0"/>
    </w:pPr>
    <w:rPr>
      <w:rFonts w:ascii="Tahoma" w:hAnsi="Tahoma" w:cs="Tahoma"/>
      <w:sz w:val="24"/>
      <w:szCs w:val="24"/>
      <w:lang w:val="pl-PL" w:eastAsia="pl-PL"/>
    </w:rPr>
  </w:style>
  <w:style w:type="paragraph" w:customStyle="1" w:styleId="Char1CharCharChar">
    <w:name w:val="Char1 Char Char Char"/>
    <w:basedOn w:val="Normal"/>
    <w:uiPriority w:val="99"/>
    <w:rsid w:val="00E848D0"/>
    <w:pPr>
      <w:tabs>
        <w:tab w:val="left" w:pos="709"/>
      </w:tabs>
      <w:suppressAutoHyphens w:val="0"/>
    </w:pPr>
    <w:rPr>
      <w:rFonts w:ascii="Tahoma" w:hAnsi="Tahoma" w:cs="Tahoma"/>
      <w:sz w:val="24"/>
      <w:szCs w:val="24"/>
      <w:lang w:val="pl-PL" w:eastAsia="pl-PL"/>
    </w:rPr>
  </w:style>
  <w:style w:type="paragraph" w:styleId="ListParagraph">
    <w:name w:val="List Paragraph"/>
    <w:basedOn w:val="Normal"/>
    <w:uiPriority w:val="99"/>
    <w:qFormat/>
    <w:rsid w:val="002E19EA"/>
    <w:pPr>
      <w:suppressAutoHyphens w:val="0"/>
      <w:spacing w:after="200" w:line="276" w:lineRule="auto"/>
      <w:ind w:left="720"/>
    </w:pPr>
    <w:rPr>
      <w:rFonts w:ascii="Calibri" w:hAnsi="Calibri" w:cs="Calibri"/>
      <w:sz w:val="22"/>
      <w:szCs w:val="22"/>
      <w:lang w:eastAsia="en-US"/>
    </w:rPr>
  </w:style>
  <w:style w:type="character" w:styleId="Emphasis">
    <w:name w:val="Emphasis"/>
    <w:basedOn w:val="DefaultParagraphFont"/>
    <w:uiPriority w:val="99"/>
    <w:qFormat/>
    <w:rsid w:val="00095FA2"/>
    <w:rPr>
      <w:i/>
      <w:iCs/>
    </w:rPr>
  </w:style>
  <w:style w:type="paragraph" w:customStyle="1" w:styleId="i-BodyText">
    <w:name w:val="i-Body Text"/>
    <w:link w:val="i-BodyTextChar"/>
    <w:uiPriority w:val="99"/>
    <w:rsid w:val="00D032F2"/>
    <w:pPr>
      <w:spacing w:before="160" w:line="276" w:lineRule="auto"/>
      <w:jc w:val="both"/>
    </w:pPr>
    <w:rPr>
      <w:rFonts w:ascii="Calibri" w:hAnsi="Calibri" w:cs="Calibri"/>
      <w:lang w:val="bg-BG" w:eastAsia="bg-BG"/>
    </w:rPr>
  </w:style>
  <w:style w:type="character" w:customStyle="1" w:styleId="i-BodyTextChar">
    <w:name w:val="i-Body Text Char"/>
    <w:basedOn w:val="DefaultParagraphFont"/>
    <w:link w:val="i-BodyText"/>
    <w:uiPriority w:val="99"/>
    <w:locked/>
    <w:rsid w:val="00D032F2"/>
    <w:rPr>
      <w:rFonts w:ascii="Calibri" w:hAnsi="Calibri" w:cs="Calibri"/>
      <w:sz w:val="22"/>
      <w:szCs w:val="22"/>
      <w:lang w:val="bg-BG" w:eastAsia="bg-BG"/>
    </w:rPr>
  </w:style>
  <w:style w:type="paragraph" w:styleId="EndnoteText">
    <w:name w:val="endnote text"/>
    <w:basedOn w:val="Normal"/>
    <w:link w:val="EndnoteTextChar"/>
    <w:uiPriority w:val="99"/>
    <w:semiHidden/>
    <w:rsid w:val="0017080F"/>
    <w:rPr>
      <w:sz w:val="20"/>
      <w:szCs w:val="20"/>
    </w:rPr>
  </w:style>
  <w:style w:type="character" w:customStyle="1" w:styleId="EndnoteTextChar">
    <w:name w:val="Endnote Text Char"/>
    <w:basedOn w:val="DefaultParagraphFont"/>
    <w:link w:val="EndnoteText"/>
    <w:uiPriority w:val="99"/>
    <w:locked/>
    <w:rsid w:val="0017080F"/>
    <w:rPr>
      <w:rFonts w:ascii="TmsCyrNew" w:hAnsi="TmsCyrNew" w:cs="TmsCyrNew"/>
      <w:lang w:eastAsia="ar-SA" w:bidi="ar-SA"/>
    </w:rPr>
  </w:style>
  <w:style w:type="character" w:styleId="EndnoteReference">
    <w:name w:val="endnote reference"/>
    <w:basedOn w:val="DefaultParagraphFont"/>
    <w:uiPriority w:val="99"/>
    <w:semiHidden/>
    <w:rsid w:val="0017080F"/>
    <w:rPr>
      <w:vertAlign w:val="superscript"/>
    </w:rPr>
  </w:style>
  <w:style w:type="paragraph" w:styleId="NoSpacing">
    <w:name w:val="No Spacing"/>
    <w:link w:val="NoSpacingChar"/>
    <w:uiPriority w:val="99"/>
    <w:qFormat/>
    <w:rsid w:val="00477663"/>
    <w:rPr>
      <w:rFonts w:ascii="Calibri" w:hAnsi="Calibri" w:cs="Calibri"/>
      <w:lang w:val="en-US" w:eastAsia="en-US"/>
    </w:rPr>
  </w:style>
  <w:style w:type="character" w:customStyle="1" w:styleId="NoSpacingChar">
    <w:name w:val="No Spacing Char"/>
    <w:basedOn w:val="DefaultParagraphFont"/>
    <w:link w:val="NoSpacing"/>
    <w:uiPriority w:val="99"/>
    <w:locked/>
    <w:rsid w:val="00477663"/>
    <w:rPr>
      <w:rFonts w:ascii="Calibri" w:hAnsi="Calibri" w:cs="Calibri"/>
      <w:sz w:val="22"/>
      <w:szCs w:val="22"/>
      <w:lang w:val="en-US" w:eastAsia="en-US"/>
    </w:rPr>
  </w:style>
  <w:style w:type="paragraph" w:customStyle="1" w:styleId="Bulet">
    <w:name w:val="Bulet"/>
    <w:basedOn w:val="Normal"/>
    <w:uiPriority w:val="99"/>
    <w:rsid w:val="00B6349E"/>
    <w:pPr>
      <w:widowControl w:val="0"/>
      <w:suppressAutoHyphens w:val="0"/>
      <w:spacing w:line="360" w:lineRule="auto"/>
      <w:ind w:firstLine="1134"/>
      <w:jc w:val="both"/>
    </w:pPr>
    <w:rPr>
      <w:rFonts w:ascii="Arial" w:hAnsi="Arial" w:cs="Arial"/>
      <w:sz w:val="22"/>
      <w:szCs w:val="22"/>
      <w:lang w:eastAsia="en-US"/>
    </w:rPr>
  </w:style>
  <w:style w:type="paragraph" w:customStyle="1" w:styleId="Char0">
    <w:name w:val="Знак Знак Char"/>
    <w:basedOn w:val="Normal"/>
    <w:next w:val="Normal"/>
    <w:uiPriority w:val="99"/>
    <w:semiHidden/>
    <w:rsid w:val="00B6349E"/>
    <w:pPr>
      <w:suppressAutoHyphens w:val="0"/>
      <w:spacing w:after="160" w:line="240" w:lineRule="exact"/>
    </w:pPr>
    <w:rPr>
      <w:rFonts w:ascii="Arial" w:hAnsi="Arial" w:cs="Arial"/>
      <w:sz w:val="20"/>
      <w:szCs w:val="20"/>
      <w:lang w:val="en-US" w:eastAsia="en-US"/>
    </w:rPr>
  </w:style>
  <w:style w:type="paragraph" w:customStyle="1" w:styleId="rim">
    <w:name w:val="rim"/>
    <w:basedOn w:val="Normal"/>
    <w:uiPriority w:val="99"/>
    <w:rsid w:val="006B31BF"/>
    <w:pPr>
      <w:widowControl w:val="0"/>
      <w:suppressAutoHyphens w:val="0"/>
      <w:spacing w:before="360" w:after="240"/>
      <w:ind w:firstLine="851"/>
      <w:jc w:val="both"/>
    </w:pPr>
    <w:rPr>
      <w:rFonts w:ascii="Arial" w:hAnsi="Arial" w:cs="Arial"/>
      <w:b/>
      <w:bCs/>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264118657">
      <w:marLeft w:val="0"/>
      <w:marRight w:val="0"/>
      <w:marTop w:val="0"/>
      <w:marBottom w:val="0"/>
      <w:divBdr>
        <w:top w:val="none" w:sz="0" w:space="0" w:color="auto"/>
        <w:left w:val="none" w:sz="0" w:space="0" w:color="auto"/>
        <w:bottom w:val="none" w:sz="0" w:space="0" w:color="auto"/>
        <w:right w:val="none" w:sz="0" w:space="0" w:color="auto"/>
      </w:divBdr>
    </w:div>
    <w:div w:id="264118658">
      <w:marLeft w:val="0"/>
      <w:marRight w:val="0"/>
      <w:marTop w:val="0"/>
      <w:marBottom w:val="0"/>
      <w:divBdr>
        <w:top w:val="none" w:sz="0" w:space="0" w:color="auto"/>
        <w:left w:val="none" w:sz="0" w:space="0" w:color="auto"/>
        <w:bottom w:val="none" w:sz="0" w:space="0" w:color="auto"/>
        <w:right w:val="none" w:sz="0" w:space="0" w:color="auto"/>
      </w:divBdr>
      <w:divsChild>
        <w:div w:id="264118663">
          <w:marLeft w:val="0"/>
          <w:marRight w:val="0"/>
          <w:marTop w:val="0"/>
          <w:marBottom w:val="0"/>
          <w:divBdr>
            <w:top w:val="none" w:sz="0" w:space="0" w:color="auto"/>
            <w:left w:val="none" w:sz="0" w:space="0" w:color="auto"/>
            <w:bottom w:val="none" w:sz="0" w:space="0" w:color="auto"/>
            <w:right w:val="none" w:sz="0" w:space="0" w:color="auto"/>
          </w:divBdr>
        </w:div>
      </w:divsChild>
    </w:div>
    <w:div w:id="264118659">
      <w:marLeft w:val="0"/>
      <w:marRight w:val="0"/>
      <w:marTop w:val="0"/>
      <w:marBottom w:val="0"/>
      <w:divBdr>
        <w:top w:val="none" w:sz="0" w:space="0" w:color="auto"/>
        <w:left w:val="none" w:sz="0" w:space="0" w:color="auto"/>
        <w:bottom w:val="none" w:sz="0" w:space="0" w:color="auto"/>
        <w:right w:val="none" w:sz="0" w:space="0" w:color="auto"/>
      </w:divBdr>
    </w:div>
    <w:div w:id="264118661">
      <w:marLeft w:val="2"/>
      <w:marRight w:val="2"/>
      <w:marTop w:val="0"/>
      <w:marBottom w:val="0"/>
      <w:divBdr>
        <w:top w:val="none" w:sz="0" w:space="0" w:color="auto"/>
        <w:left w:val="none" w:sz="0" w:space="0" w:color="auto"/>
        <w:bottom w:val="none" w:sz="0" w:space="0" w:color="auto"/>
        <w:right w:val="none" w:sz="0" w:space="0" w:color="auto"/>
      </w:divBdr>
      <w:divsChild>
        <w:div w:id="264118660">
          <w:marLeft w:val="0"/>
          <w:marRight w:val="0"/>
          <w:marTop w:val="0"/>
          <w:marBottom w:val="0"/>
          <w:divBdr>
            <w:top w:val="none" w:sz="0" w:space="0" w:color="auto"/>
            <w:left w:val="none" w:sz="0" w:space="0" w:color="auto"/>
            <w:bottom w:val="none" w:sz="0" w:space="0" w:color="auto"/>
            <w:right w:val="none" w:sz="0" w:space="0" w:color="auto"/>
          </w:divBdr>
        </w:div>
      </w:divsChild>
    </w:div>
    <w:div w:id="264118662">
      <w:marLeft w:val="0"/>
      <w:marRight w:val="0"/>
      <w:marTop w:val="0"/>
      <w:marBottom w:val="0"/>
      <w:divBdr>
        <w:top w:val="none" w:sz="0" w:space="0" w:color="auto"/>
        <w:left w:val="none" w:sz="0" w:space="0" w:color="auto"/>
        <w:bottom w:val="none" w:sz="0" w:space="0" w:color="auto"/>
        <w:right w:val="none" w:sz="0" w:space="0" w:color="auto"/>
      </w:divBdr>
    </w:div>
    <w:div w:id="264118664">
      <w:marLeft w:val="0"/>
      <w:marRight w:val="0"/>
      <w:marTop w:val="0"/>
      <w:marBottom w:val="0"/>
      <w:divBdr>
        <w:top w:val="none" w:sz="0" w:space="0" w:color="auto"/>
        <w:left w:val="none" w:sz="0" w:space="0" w:color="auto"/>
        <w:bottom w:val="none" w:sz="0" w:space="0" w:color="auto"/>
        <w:right w:val="none" w:sz="0" w:space="0" w:color="auto"/>
      </w:divBdr>
    </w:div>
    <w:div w:id="264118665">
      <w:marLeft w:val="0"/>
      <w:marRight w:val="0"/>
      <w:marTop w:val="0"/>
      <w:marBottom w:val="0"/>
      <w:divBdr>
        <w:top w:val="none" w:sz="0" w:space="0" w:color="auto"/>
        <w:left w:val="none" w:sz="0" w:space="0" w:color="auto"/>
        <w:bottom w:val="none" w:sz="0" w:space="0" w:color="auto"/>
        <w:right w:val="none" w:sz="0" w:space="0" w:color="auto"/>
      </w:divBdr>
    </w:div>
    <w:div w:id="264118666">
      <w:marLeft w:val="0"/>
      <w:marRight w:val="0"/>
      <w:marTop w:val="0"/>
      <w:marBottom w:val="0"/>
      <w:divBdr>
        <w:top w:val="none" w:sz="0" w:space="0" w:color="auto"/>
        <w:left w:val="none" w:sz="0" w:space="0" w:color="auto"/>
        <w:bottom w:val="none" w:sz="0" w:space="0" w:color="auto"/>
        <w:right w:val="none" w:sz="0" w:space="0" w:color="auto"/>
      </w:divBdr>
    </w:div>
    <w:div w:id="264118667">
      <w:marLeft w:val="0"/>
      <w:marRight w:val="0"/>
      <w:marTop w:val="0"/>
      <w:marBottom w:val="0"/>
      <w:divBdr>
        <w:top w:val="none" w:sz="0" w:space="0" w:color="auto"/>
        <w:left w:val="none" w:sz="0" w:space="0" w:color="auto"/>
        <w:bottom w:val="none" w:sz="0" w:space="0" w:color="auto"/>
        <w:right w:val="none" w:sz="0" w:space="0" w:color="auto"/>
      </w:divBdr>
    </w:div>
    <w:div w:id="264118668">
      <w:marLeft w:val="0"/>
      <w:marRight w:val="0"/>
      <w:marTop w:val="0"/>
      <w:marBottom w:val="0"/>
      <w:divBdr>
        <w:top w:val="none" w:sz="0" w:space="0" w:color="auto"/>
        <w:left w:val="none" w:sz="0" w:space="0" w:color="auto"/>
        <w:bottom w:val="none" w:sz="0" w:space="0" w:color="auto"/>
        <w:right w:val="none" w:sz="0" w:space="0" w:color="auto"/>
      </w:divBdr>
    </w:div>
    <w:div w:id="264118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4676</Characters>
  <Application>Microsoft Office Word</Application>
  <DocSecurity>0</DocSecurity>
  <Lines>38</Lines>
  <Paragraphs>10</Paragraphs>
  <ScaleCrop>false</ScaleCrop>
  <Company>Pirogov</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Veselina</dc:creator>
  <cp:lastModifiedBy>Marketing</cp:lastModifiedBy>
  <cp:revision>2</cp:revision>
  <cp:lastPrinted>2014-03-18T08:34:00Z</cp:lastPrinted>
  <dcterms:created xsi:type="dcterms:W3CDTF">2017-09-11T11:02:00Z</dcterms:created>
  <dcterms:modified xsi:type="dcterms:W3CDTF">2017-09-11T11:02:00Z</dcterms:modified>
</cp:coreProperties>
</file>